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4F62D">
      <w:pPr>
        <w:widowControl/>
        <w:spacing w:before="100" w:beforeAutospacing="1" w:after="100" w:afterAutospacing="1"/>
        <w:jc w:val="center"/>
        <w:outlineLvl w:val="1"/>
        <w:rPr>
          <w:rFonts w:ascii="宋体" w:hAnsi="宋体"/>
          <w:b/>
          <w:kern w:val="0"/>
          <w:sz w:val="44"/>
          <w:szCs w:val="44"/>
        </w:rPr>
      </w:pPr>
    </w:p>
    <w:p w14:paraId="69150F6F">
      <w:pPr>
        <w:widowControl/>
        <w:spacing w:before="100" w:beforeAutospacing="1" w:after="100" w:afterAutospacing="1"/>
        <w:jc w:val="center"/>
        <w:outlineLvl w:val="1"/>
        <w:rPr>
          <w:rFonts w:ascii="宋体" w:hAnsi="宋体"/>
          <w:b/>
          <w:kern w:val="0"/>
          <w:sz w:val="44"/>
          <w:szCs w:val="44"/>
        </w:rPr>
      </w:pPr>
    </w:p>
    <w:p w14:paraId="67FE1586">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托克逊县妇联2024年单位预算公开</w:t>
      </w:r>
    </w:p>
    <w:p w14:paraId="198CADB8">
      <w:pPr>
        <w:widowControl/>
        <w:spacing w:before="100" w:beforeAutospacing="1" w:after="100" w:afterAutospacing="1"/>
        <w:jc w:val="center"/>
        <w:outlineLvl w:val="1"/>
        <w:rPr>
          <w:rFonts w:ascii="宋体" w:hAnsi="宋体"/>
          <w:b/>
          <w:kern w:val="0"/>
          <w:sz w:val="44"/>
          <w:szCs w:val="44"/>
        </w:rPr>
      </w:pPr>
    </w:p>
    <w:p w14:paraId="44F11EDF">
      <w:pPr>
        <w:widowControl/>
        <w:spacing w:before="100" w:beforeAutospacing="1" w:after="100" w:afterAutospacing="1"/>
        <w:jc w:val="center"/>
        <w:outlineLvl w:val="1"/>
        <w:rPr>
          <w:rFonts w:ascii="宋体" w:hAnsi="宋体"/>
          <w:b/>
          <w:kern w:val="0"/>
          <w:sz w:val="44"/>
          <w:szCs w:val="44"/>
        </w:rPr>
      </w:pPr>
    </w:p>
    <w:p w14:paraId="713A1F3C">
      <w:pPr>
        <w:widowControl/>
        <w:spacing w:before="100" w:beforeAutospacing="1" w:after="100" w:afterAutospacing="1"/>
        <w:jc w:val="center"/>
        <w:outlineLvl w:val="1"/>
        <w:rPr>
          <w:rFonts w:ascii="宋体" w:hAnsi="宋体"/>
          <w:b/>
          <w:kern w:val="0"/>
          <w:sz w:val="44"/>
          <w:szCs w:val="44"/>
        </w:rPr>
      </w:pPr>
    </w:p>
    <w:p w14:paraId="5DCD32E9">
      <w:pPr>
        <w:widowControl/>
        <w:spacing w:before="100" w:beforeAutospacing="1" w:after="100" w:afterAutospacing="1"/>
        <w:jc w:val="center"/>
        <w:outlineLvl w:val="1"/>
        <w:rPr>
          <w:rFonts w:ascii="宋体" w:hAnsi="宋体"/>
          <w:b/>
          <w:kern w:val="0"/>
          <w:sz w:val="44"/>
          <w:szCs w:val="44"/>
        </w:rPr>
      </w:pPr>
    </w:p>
    <w:p w14:paraId="24270710">
      <w:pPr>
        <w:widowControl/>
        <w:spacing w:before="100" w:beforeAutospacing="1" w:after="100" w:afterAutospacing="1"/>
        <w:jc w:val="center"/>
        <w:outlineLvl w:val="1"/>
        <w:rPr>
          <w:rFonts w:ascii="宋体" w:hAnsi="宋体"/>
          <w:b/>
          <w:kern w:val="0"/>
          <w:sz w:val="44"/>
          <w:szCs w:val="44"/>
        </w:rPr>
      </w:pPr>
    </w:p>
    <w:p w14:paraId="0846B24E">
      <w:pPr>
        <w:widowControl/>
        <w:spacing w:before="100" w:beforeAutospacing="1" w:after="100" w:afterAutospacing="1"/>
        <w:jc w:val="center"/>
        <w:outlineLvl w:val="1"/>
        <w:rPr>
          <w:rFonts w:ascii="宋体" w:hAnsi="宋体"/>
          <w:b/>
          <w:kern w:val="0"/>
          <w:sz w:val="44"/>
          <w:szCs w:val="44"/>
        </w:rPr>
      </w:pPr>
    </w:p>
    <w:p w14:paraId="1B330460">
      <w:pPr>
        <w:widowControl/>
        <w:spacing w:before="100" w:beforeAutospacing="1" w:after="100" w:afterAutospacing="1"/>
        <w:jc w:val="center"/>
        <w:outlineLvl w:val="1"/>
        <w:rPr>
          <w:rFonts w:ascii="宋体" w:hAnsi="宋体"/>
          <w:b/>
          <w:kern w:val="0"/>
          <w:sz w:val="44"/>
          <w:szCs w:val="44"/>
        </w:rPr>
      </w:pPr>
    </w:p>
    <w:p w14:paraId="0F3B8688">
      <w:pPr>
        <w:widowControl/>
        <w:spacing w:before="100" w:beforeAutospacing="1" w:after="100" w:afterAutospacing="1"/>
        <w:jc w:val="center"/>
        <w:outlineLvl w:val="1"/>
        <w:rPr>
          <w:rFonts w:ascii="宋体" w:hAnsi="宋体"/>
          <w:b/>
          <w:kern w:val="0"/>
          <w:sz w:val="44"/>
          <w:szCs w:val="44"/>
        </w:rPr>
      </w:pPr>
    </w:p>
    <w:p w14:paraId="79A4D6F6">
      <w:pPr>
        <w:widowControl/>
        <w:spacing w:before="100" w:beforeAutospacing="1" w:after="100" w:afterAutospacing="1"/>
        <w:jc w:val="center"/>
        <w:outlineLvl w:val="1"/>
        <w:rPr>
          <w:rFonts w:ascii="宋体" w:hAnsi="宋体"/>
          <w:b/>
          <w:kern w:val="0"/>
          <w:sz w:val="44"/>
          <w:szCs w:val="44"/>
        </w:rPr>
      </w:pPr>
    </w:p>
    <w:p w14:paraId="43D7871D">
      <w:pPr>
        <w:widowControl/>
        <w:spacing w:before="100" w:beforeAutospacing="1" w:after="100" w:afterAutospacing="1"/>
        <w:jc w:val="center"/>
        <w:outlineLvl w:val="1"/>
        <w:rPr>
          <w:rFonts w:ascii="宋体" w:hAnsi="宋体"/>
          <w:b/>
          <w:kern w:val="0"/>
          <w:sz w:val="44"/>
          <w:szCs w:val="44"/>
        </w:rPr>
      </w:pPr>
    </w:p>
    <w:p w14:paraId="3E67452B">
      <w:pPr>
        <w:widowControl/>
        <w:spacing w:before="100" w:beforeAutospacing="1" w:after="100" w:afterAutospacing="1"/>
        <w:jc w:val="center"/>
        <w:outlineLvl w:val="1"/>
        <w:rPr>
          <w:rFonts w:ascii="宋体" w:hAnsi="宋体"/>
          <w:b/>
          <w:kern w:val="0"/>
          <w:sz w:val="44"/>
          <w:szCs w:val="44"/>
        </w:rPr>
      </w:pPr>
    </w:p>
    <w:p w14:paraId="1AD55019">
      <w:pPr>
        <w:widowControl/>
        <w:spacing w:before="100" w:beforeAutospacing="1" w:after="100" w:afterAutospacing="1"/>
        <w:jc w:val="center"/>
        <w:outlineLvl w:val="1"/>
        <w:rPr>
          <w:rFonts w:ascii="宋体" w:hAnsi="宋体"/>
          <w:b/>
          <w:kern w:val="0"/>
          <w:sz w:val="44"/>
          <w:szCs w:val="44"/>
        </w:rPr>
      </w:pPr>
    </w:p>
    <w:p w14:paraId="046EA1E2">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23450391">
      <w:pPr>
        <w:widowControl/>
        <w:spacing w:line="600" w:lineRule="exact"/>
        <w:ind w:firstLine="883" w:firstLineChars="200"/>
        <w:outlineLvl w:val="1"/>
        <w:rPr>
          <w:rFonts w:ascii="宋体" w:hAnsi="宋体"/>
          <w:b/>
          <w:kern w:val="0"/>
          <w:sz w:val="44"/>
          <w:szCs w:val="44"/>
        </w:rPr>
      </w:pPr>
    </w:p>
    <w:p w14:paraId="29A6887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4CD752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091416B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62B7165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4E198A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DA9C7E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7566100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6782B2B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C0FEBC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9D5197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F3DF05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363965B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52FED9F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15FDC2F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32C269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FD21C1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0A8B998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一、关于托克逊县妇联单位2024年收支预算情况的总体说明</w:t>
      </w:r>
    </w:p>
    <w:p w14:paraId="288CE83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二、关于托克逊县妇联单位2024年收入预算情况说明</w:t>
      </w:r>
    </w:p>
    <w:p w14:paraId="40B4831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三、关于托克逊县妇联单位2024年支出预算情况说明</w:t>
      </w:r>
    </w:p>
    <w:p w14:paraId="681589F4">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四、关于托克逊县妇联单位2024年财政拨款收支预算情况的总体说明</w:t>
      </w:r>
    </w:p>
    <w:p w14:paraId="1D5A40D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五、关于托克逊县妇联单位2024年一般公共预算当年拨款情况说明</w:t>
      </w:r>
    </w:p>
    <w:p w14:paraId="2A77355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六、关于托克逊县妇联单位2024年一般公共预算基本支出情况说明</w:t>
      </w:r>
    </w:p>
    <w:p w14:paraId="3A469A1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七、关于托克逊县妇联单位2024年一般公共预算项目支出情况说明</w:t>
      </w:r>
    </w:p>
    <w:p w14:paraId="4191F00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八、关于托克逊县妇联单位2024年政府性基金预算拨款情况说明</w:t>
      </w:r>
    </w:p>
    <w:p w14:paraId="16B2BCB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九、关于托克逊县妇联单位2024年国有资本经营预算拨款情况说明</w:t>
      </w:r>
    </w:p>
    <w:p w14:paraId="61FEE02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十、关于托克逊县妇联单位2024年财政拨款“三公”经费预算情况说明</w:t>
      </w:r>
    </w:p>
    <w:p w14:paraId="09EABF1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十一、关于托克逊县妇联单位2024年上年结转结余预算情况说明</w:t>
      </w:r>
    </w:p>
    <w:p w14:paraId="0DB1BDA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76C5A9D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1812DA08">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6432EDD">
      <w:pPr>
        <w:widowControl/>
        <w:jc w:val="center"/>
        <w:outlineLvl w:val="1"/>
        <w:rPr>
          <w:rFonts w:ascii="宋体" w:hAnsi="宋体"/>
          <w:b/>
          <w:kern w:val="0"/>
          <w:sz w:val="32"/>
          <w:szCs w:val="32"/>
        </w:rPr>
      </w:pPr>
    </w:p>
    <w:p w14:paraId="7A699279">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3F252305">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（一）根据党的中心任务，指导各级妇联依据《中华全国妇女联合会章程》和妇女代表大会的决议，开展妇女儿童工作；联系团体会员并给予业务指导。</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（二）调查研究县妇女和儿童的状况，及时向党和政府反映并提出建议及制定县妇女儿童发展的规划和目标。</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（三）教育和带领各级妇联及广大各族妇女认真学习贯彻落实党的路线、方针、政策，认真贯彻执行县委、县人民政府和上级妇联安排的各项任务。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四）指导和推动农牧区和城镇妇女开展的“三学三比”、“巾帼建功”、“家庭文化建设”三大主题活动的开展，活动规划；组织、动员全县各族妇女投身改革开放和社会主义现代化建设，促进经济发展和社会全面进步。</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（五）代表妇女参与国家与社会事务的民主管理，民主监督，促进妇女参政议政，参与有关妇女儿童法律、法规、规章的制定，维护妇女儿童合法权益。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（六）为妇女儿童服务，加强与社会各界的联系协调和推动社会各界为妇女儿童实事、好事。</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七）指导乡镇妇联的宣传教育工作，教育引导广大各族妇女增强“自尊、自信、自立、自强”的精神，表彰和宣传妇女先进典型，开展妇女职业技术培训和基层妇联干部培训工作，全面提高妇女素质，促进妇女的成长。</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（八）承办县委、县人民政府和上级部门交办的有关工作。</w:t>
      </w:r>
    </w:p>
    <w:p w14:paraId="0EBD426C">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lang w:val="en-US" w:eastAsia="zh-CN"/>
        </w:rPr>
        <w:t xml:space="preserve">    </w:t>
      </w:r>
      <w:r>
        <w:rPr>
          <w:rFonts w:hint="eastAsia" w:ascii="楷体_GB2312" w:hAnsi="楷体_GB2312" w:eastAsia="楷体_GB2312" w:cs="楷体_GB2312"/>
          <w:b/>
          <w:bCs/>
          <w:kern w:val="0"/>
          <w:sz w:val="32"/>
          <w:szCs w:val="32"/>
        </w:rPr>
        <w:t>二、机构设置及人员情况</w:t>
      </w:r>
    </w:p>
    <w:p w14:paraId="0DA9E747">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托克逊县妇联单位无下属预算单位，下设1个处室，分别是：综合办公室</w:t>
      </w:r>
      <w:r>
        <w:rPr>
          <w:rFonts w:hint="eastAsia" w:ascii="仿宋_GB2312" w:hAnsi="宋体" w:eastAsia="仿宋_GB2312" w:cs="宋体"/>
          <w:kern w:val="0"/>
          <w:sz w:val="32"/>
          <w:szCs w:val="32"/>
        </w:rPr>
        <w:t>。</w:t>
      </w:r>
    </w:p>
    <w:p w14:paraId="4A1A518E">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托克逊县妇联单位编制数3，实有人数6人，其中：在职2人，减少1人；退休4人，增加1人；离休0人，增加0人。</w:t>
      </w:r>
    </w:p>
    <w:p w14:paraId="6EB7885A">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11F6E7BF">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4825586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FEA0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BBCAB2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编制单位：托克逊县妇联</w:t>
            </w:r>
          </w:p>
        </w:tc>
        <w:tc>
          <w:tcPr>
            <w:tcW w:w="1308" w:type="dxa"/>
            <w:tcBorders>
              <w:top w:val="nil"/>
              <w:left w:val="nil"/>
              <w:bottom w:val="nil"/>
              <w:right w:val="nil"/>
            </w:tcBorders>
          </w:tcPr>
          <w:p w14:paraId="6FFFB5A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8C92D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F298BE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7E8CB3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EC2A7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8DB32B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C359795">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F0507B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F0505F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37A38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A1B4D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2A485C9">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339.00</w:t>
            </w:r>
          </w:p>
        </w:tc>
        <w:tc>
          <w:tcPr>
            <w:tcW w:w="2693" w:type="dxa"/>
            <w:tcBorders>
              <w:top w:val="nil"/>
              <w:left w:val="nil"/>
              <w:bottom w:val="single" w:color="auto" w:sz="4" w:space="0"/>
              <w:right w:val="nil"/>
            </w:tcBorders>
            <w:shd w:val="clear" w:color="auto" w:fill="auto"/>
            <w:noWrap/>
            <w:vAlign w:val="center"/>
          </w:tcPr>
          <w:p w14:paraId="1CAD416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B27D3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317.17</w:t>
            </w:r>
          </w:p>
        </w:tc>
      </w:tr>
      <w:tr w14:paraId="397944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E825F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F060E9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89.00</w:t>
            </w:r>
          </w:p>
        </w:tc>
        <w:tc>
          <w:tcPr>
            <w:tcW w:w="2693" w:type="dxa"/>
            <w:tcBorders>
              <w:top w:val="nil"/>
              <w:left w:val="nil"/>
              <w:bottom w:val="single" w:color="auto" w:sz="4" w:space="0"/>
              <w:right w:val="nil"/>
            </w:tcBorders>
            <w:shd w:val="clear" w:color="auto" w:fill="auto"/>
            <w:noWrap/>
            <w:vAlign w:val="center"/>
          </w:tcPr>
          <w:p w14:paraId="466B5D4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E54448">
            <w:pPr>
              <w:widowControl/>
              <w:spacing w:line="300" w:lineRule="exact"/>
              <w:jc w:val="right"/>
              <w:rPr>
                <w:rFonts w:ascii="仿宋_GB2312" w:hAnsi="宋体" w:eastAsia="仿宋_GB2312" w:cs="宋体"/>
                <w:kern w:val="0"/>
                <w:sz w:val="18"/>
                <w:szCs w:val="18"/>
              </w:rPr>
            </w:pPr>
          </w:p>
        </w:tc>
      </w:tr>
      <w:tr w14:paraId="6D6179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4365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4088F1A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86.00</w:t>
            </w:r>
          </w:p>
        </w:tc>
        <w:tc>
          <w:tcPr>
            <w:tcW w:w="2693" w:type="dxa"/>
            <w:tcBorders>
              <w:top w:val="nil"/>
              <w:left w:val="nil"/>
              <w:bottom w:val="single" w:color="auto" w:sz="4" w:space="0"/>
              <w:right w:val="nil"/>
            </w:tcBorders>
            <w:shd w:val="clear" w:color="auto" w:fill="auto"/>
            <w:noWrap/>
            <w:vAlign w:val="center"/>
          </w:tcPr>
          <w:p w14:paraId="60AA66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312B94">
            <w:pPr>
              <w:widowControl/>
              <w:spacing w:line="300" w:lineRule="exact"/>
              <w:jc w:val="right"/>
              <w:rPr>
                <w:rFonts w:ascii="仿宋_GB2312" w:hAnsi="宋体" w:eastAsia="仿宋_GB2312" w:cs="宋体"/>
                <w:kern w:val="0"/>
                <w:sz w:val="18"/>
                <w:szCs w:val="18"/>
              </w:rPr>
            </w:pPr>
          </w:p>
        </w:tc>
      </w:tr>
      <w:tr w14:paraId="2EFDB0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7EE7D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290C96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3.00</w:t>
            </w:r>
          </w:p>
        </w:tc>
        <w:tc>
          <w:tcPr>
            <w:tcW w:w="2693" w:type="dxa"/>
            <w:tcBorders>
              <w:top w:val="nil"/>
              <w:left w:val="nil"/>
              <w:bottom w:val="single" w:color="auto" w:sz="4" w:space="0"/>
              <w:right w:val="nil"/>
            </w:tcBorders>
            <w:shd w:val="clear" w:color="auto" w:fill="auto"/>
            <w:noWrap/>
            <w:vAlign w:val="center"/>
          </w:tcPr>
          <w:p w14:paraId="178AFA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BB3C1B">
            <w:pPr>
              <w:widowControl/>
              <w:spacing w:line="300" w:lineRule="exact"/>
              <w:jc w:val="right"/>
              <w:rPr>
                <w:rFonts w:ascii="仿宋_GB2312" w:hAnsi="宋体" w:eastAsia="仿宋_GB2312" w:cs="宋体"/>
                <w:kern w:val="0"/>
                <w:sz w:val="18"/>
                <w:szCs w:val="18"/>
              </w:rPr>
            </w:pPr>
          </w:p>
        </w:tc>
      </w:tr>
      <w:tr w14:paraId="751E73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75606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1300096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375F19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C2E029">
            <w:pPr>
              <w:widowControl/>
              <w:spacing w:line="300" w:lineRule="exact"/>
              <w:jc w:val="right"/>
              <w:rPr>
                <w:rFonts w:ascii="仿宋_GB2312" w:hAnsi="宋体" w:eastAsia="仿宋_GB2312" w:cs="宋体"/>
                <w:kern w:val="0"/>
                <w:sz w:val="18"/>
                <w:szCs w:val="18"/>
              </w:rPr>
            </w:pPr>
          </w:p>
        </w:tc>
      </w:tr>
      <w:tr w14:paraId="6E4587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49FFC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2DE58C0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396D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35AD48">
            <w:pPr>
              <w:widowControl/>
              <w:spacing w:line="300" w:lineRule="exact"/>
              <w:jc w:val="right"/>
              <w:rPr>
                <w:rFonts w:ascii="仿宋_GB2312" w:hAnsi="宋体" w:eastAsia="仿宋_GB2312" w:cs="宋体"/>
                <w:kern w:val="0"/>
                <w:sz w:val="18"/>
                <w:szCs w:val="18"/>
              </w:rPr>
            </w:pPr>
          </w:p>
        </w:tc>
      </w:tr>
      <w:tr w14:paraId="601D59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62E29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89B9F2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536B04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167F46">
            <w:pPr>
              <w:widowControl/>
              <w:spacing w:line="300" w:lineRule="exact"/>
              <w:jc w:val="right"/>
              <w:rPr>
                <w:rFonts w:ascii="仿宋_GB2312" w:hAnsi="宋体" w:eastAsia="仿宋_GB2312" w:cs="宋体"/>
                <w:kern w:val="0"/>
                <w:sz w:val="18"/>
                <w:szCs w:val="18"/>
              </w:rPr>
            </w:pPr>
          </w:p>
        </w:tc>
      </w:tr>
      <w:tr w14:paraId="662D91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F4D3C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B6D144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2AF5D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A3E24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11.39</w:t>
            </w:r>
          </w:p>
        </w:tc>
      </w:tr>
      <w:tr w14:paraId="2EEE73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2604F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6987CD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2FA6ED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7C12EA">
            <w:pPr>
              <w:widowControl/>
              <w:spacing w:line="300" w:lineRule="exact"/>
              <w:jc w:val="right"/>
              <w:rPr>
                <w:rFonts w:ascii="仿宋_GB2312" w:hAnsi="宋体" w:eastAsia="仿宋_GB2312" w:cs="宋体"/>
                <w:kern w:val="0"/>
                <w:sz w:val="18"/>
                <w:szCs w:val="18"/>
              </w:rPr>
            </w:pPr>
          </w:p>
        </w:tc>
      </w:tr>
      <w:tr w14:paraId="7CD3D5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DD3C5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1E5FB5C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CDA90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D93BB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3.91</w:t>
            </w:r>
          </w:p>
        </w:tc>
      </w:tr>
      <w:tr w14:paraId="53B0A4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A73F4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C33455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5F8A79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4275DF">
            <w:pPr>
              <w:widowControl/>
              <w:spacing w:line="300" w:lineRule="exact"/>
              <w:jc w:val="right"/>
              <w:rPr>
                <w:rFonts w:ascii="仿宋_GB2312" w:hAnsi="宋体" w:eastAsia="仿宋_GB2312" w:cs="宋体"/>
                <w:kern w:val="0"/>
                <w:sz w:val="18"/>
                <w:szCs w:val="18"/>
              </w:rPr>
            </w:pPr>
          </w:p>
        </w:tc>
      </w:tr>
      <w:tr w14:paraId="561E7B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B526A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2984109">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250.00</w:t>
            </w:r>
          </w:p>
        </w:tc>
        <w:tc>
          <w:tcPr>
            <w:tcW w:w="2693" w:type="dxa"/>
            <w:tcBorders>
              <w:top w:val="nil"/>
              <w:left w:val="nil"/>
              <w:bottom w:val="single" w:color="auto" w:sz="4" w:space="0"/>
              <w:right w:val="nil"/>
            </w:tcBorders>
            <w:shd w:val="clear" w:color="auto" w:fill="auto"/>
            <w:noWrap/>
            <w:vAlign w:val="center"/>
          </w:tcPr>
          <w:p w14:paraId="3603DF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AF38AF">
            <w:pPr>
              <w:widowControl/>
              <w:spacing w:line="300" w:lineRule="exact"/>
              <w:jc w:val="right"/>
              <w:rPr>
                <w:rFonts w:ascii="仿宋_GB2312" w:hAnsi="宋体" w:eastAsia="仿宋_GB2312" w:cs="宋体"/>
                <w:kern w:val="0"/>
                <w:sz w:val="18"/>
                <w:szCs w:val="18"/>
              </w:rPr>
            </w:pPr>
          </w:p>
        </w:tc>
      </w:tr>
      <w:tr w14:paraId="1254BD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83F6B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39D250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A3114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DABB6A">
            <w:pPr>
              <w:widowControl/>
              <w:spacing w:line="300" w:lineRule="exact"/>
              <w:jc w:val="right"/>
              <w:rPr>
                <w:rFonts w:ascii="仿宋_GB2312" w:hAnsi="宋体" w:eastAsia="仿宋_GB2312" w:cs="宋体"/>
                <w:kern w:val="0"/>
                <w:sz w:val="18"/>
                <w:szCs w:val="18"/>
              </w:rPr>
            </w:pPr>
          </w:p>
        </w:tc>
      </w:tr>
      <w:tr w14:paraId="596803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F8C7B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E130DE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C0A116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4A1081">
            <w:pPr>
              <w:widowControl/>
              <w:spacing w:line="300" w:lineRule="exact"/>
              <w:jc w:val="right"/>
              <w:rPr>
                <w:rFonts w:ascii="仿宋_GB2312" w:hAnsi="宋体" w:eastAsia="仿宋_GB2312" w:cs="宋体"/>
                <w:kern w:val="0"/>
                <w:sz w:val="18"/>
                <w:szCs w:val="18"/>
              </w:rPr>
            </w:pPr>
          </w:p>
        </w:tc>
      </w:tr>
      <w:tr w14:paraId="1464E2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52692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299A78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BCF17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88FD2A">
            <w:pPr>
              <w:widowControl/>
              <w:spacing w:line="300" w:lineRule="exact"/>
              <w:jc w:val="right"/>
              <w:rPr>
                <w:rFonts w:ascii="仿宋_GB2312" w:hAnsi="宋体" w:eastAsia="仿宋_GB2312" w:cs="宋体"/>
                <w:kern w:val="0"/>
                <w:sz w:val="18"/>
                <w:szCs w:val="18"/>
              </w:rPr>
            </w:pPr>
          </w:p>
        </w:tc>
      </w:tr>
      <w:tr w14:paraId="6B723D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62F13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57CDD27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E1095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3F2B70">
            <w:pPr>
              <w:widowControl/>
              <w:spacing w:line="300" w:lineRule="exact"/>
              <w:jc w:val="right"/>
              <w:rPr>
                <w:rFonts w:ascii="仿宋_GB2312" w:hAnsi="宋体" w:eastAsia="仿宋_GB2312" w:cs="宋体"/>
                <w:kern w:val="0"/>
                <w:sz w:val="18"/>
                <w:szCs w:val="18"/>
              </w:rPr>
            </w:pPr>
          </w:p>
        </w:tc>
      </w:tr>
      <w:tr w14:paraId="026FD7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BEAFE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66FD04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250.00</w:t>
            </w:r>
          </w:p>
        </w:tc>
        <w:tc>
          <w:tcPr>
            <w:tcW w:w="2693" w:type="dxa"/>
            <w:tcBorders>
              <w:top w:val="nil"/>
              <w:left w:val="nil"/>
              <w:bottom w:val="single" w:color="auto" w:sz="4" w:space="0"/>
              <w:right w:val="nil"/>
            </w:tcBorders>
            <w:shd w:val="clear" w:color="auto" w:fill="auto"/>
            <w:noWrap/>
            <w:vAlign w:val="center"/>
          </w:tcPr>
          <w:p w14:paraId="6A95B13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BD90FC">
            <w:pPr>
              <w:widowControl/>
              <w:spacing w:line="300" w:lineRule="exact"/>
              <w:jc w:val="right"/>
              <w:rPr>
                <w:rFonts w:ascii="仿宋_GB2312" w:hAnsi="宋体" w:eastAsia="仿宋_GB2312" w:cs="宋体"/>
                <w:kern w:val="0"/>
                <w:sz w:val="18"/>
                <w:szCs w:val="18"/>
              </w:rPr>
            </w:pPr>
          </w:p>
        </w:tc>
      </w:tr>
      <w:tr w14:paraId="616568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B9C5C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4CE44FF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DDD635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38F6EA">
            <w:pPr>
              <w:widowControl/>
              <w:spacing w:line="300" w:lineRule="exact"/>
              <w:jc w:val="right"/>
              <w:rPr>
                <w:rFonts w:ascii="仿宋_GB2312" w:hAnsi="宋体" w:eastAsia="仿宋_GB2312" w:cs="宋体"/>
                <w:kern w:val="0"/>
                <w:sz w:val="18"/>
                <w:szCs w:val="18"/>
              </w:rPr>
            </w:pPr>
          </w:p>
        </w:tc>
      </w:tr>
      <w:tr w14:paraId="2C4A7B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5448B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5E7606C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0EE843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52105D">
            <w:pPr>
              <w:widowControl/>
              <w:spacing w:line="300" w:lineRule="exact"/>
              <w:jc w:val="right"/>
              <w:rPr>
                <w:rFonts w:ascii="仿宋_GB2312" w:hAnsi="宋体" w:eastAsia="仿宋_GB2312" w:cs="宋体"/>
                <w:kern w:val="0"/>
                <w:sz w:val="18"/>
                <w:szCs w:val="18"/>
              </w:rPr>
            </w:pPr>
          </w:p>
        </w:tc>
      </w:tr>
      <w:tr w14:paraId="4F030C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5F959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DF9881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E768F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B3DBC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6.53</w:t>
            </w:r>
          </w:p>
        </w:tc>
      </w:tr>
      <w:tr w14:paraId="743952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FBC9D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07B8EE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26248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5475D5">
            <w:pPr>
              <w:widowControl/>
              <w:spacing w:line="300" w:lineRule="exact"/>
              <w:jc w:val="right"/>
              <w:rPr>
                <w:rFonts w:ascii="仿宋_GB2312" w:hAnsi="宋体" w:eastAsia="仿宋_GB2312" w:cs="宋体"/>
                <w:kern w:val="0"/>
                <w:sz w:val="18"/>
                <w:szCs w:val="18"/>
              </w:rPr>
            </w:pPr>
          </w:p>
        </w:tc>
      </w:tr>
      <w:tr w14:paraId="0BEB84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304E0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62E584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FC9D2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262F26">
            <w:pPr>
              <w:widowControl/>
              <w:spacing w:line="300" w:lineRule="exact"/>
              <w:jc w:val="right"/>
              <w:rPr>
                <w:rFonts w:ascii="仿宋_GB2312" w:hAnsi="宋体" w:eastAsia="仿宋_GB2312" w:cs="宋体"/>
                <w:kern w:val="0"/>
                <w:sz w:val="18"/>
                <w:szCs w:val="18"/>
              </w:rPr>
            </w:pPr>
          </w:p>
        </w:tc>
      </w:tr>
      <w:tr w14:paraId="27243A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57FDF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BB70CE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877C74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24A6EA">
            <w:pPr>
              <w:widowControl/>
              <w:spacing w:line="300" w:lineRule="exact"/>
              <w:jc w:val="right"/>
              <w:rPr>
                <w:rFonts w:ascii="仿宋_GB2312" w:hAnsi="宋体" w:eastAsia="仿宋_GB2312" w:cs="宋体"/>
                <w:kern w:val="0"/>
                <w:sz w:val="18"/>
                <w:szCs w:val="18"/>
              </w:rPr>
            </w:pPr>
          </w:p>
        </w:tc>
      </w:tr>
      <w:tr w14:paraId="021E7A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ED8B4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B04BB8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F9AB4E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1B0F16">
            <w:pPr>
              <w:widowControl/>
              <w:spacing w:line="300" w:lineRule="exact"/>
              <w:jc w:val="right"/>
              <w:rPr>
                <w:rFonts w:ascii="仿宋_GB2312" w:hAnsi="宋体" w:eastAsia="仿宋_GB2312" w:cs="宋体"/>
                <w:kern w:val="0"/>
                <w:sz w:val="18"/>
                <w:szCs w:val="18"/>
              </w:rPr>
            </w:pPr>
          </w:p>
        </w:tc>
      </w:tr>
      <w:tr w14:paraId="3EC144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50A94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F7BB14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74D24D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8B5ED1">
            <w:pPr>
              <w:widowControl/>
              <w:spacing w:line="300" w:lineRule="exact"/>
              <w:jc w:val="right"/>
              <w:rPr>
                <w:rFonts w:ascii="仿宋_GB2312" w:hAnsi="宋体" w:eastAsia="仿宋_GB2312" w:cs="宋体"/>
                <w:kern w:val="0"/>
                <w:sz w:val="18"/>
                <w:szCs w:val="18"/>
              </w:rPr>
            </w:pPr>
          </w:p>
        </w:tc>
      </w:tr>
      <w:tr w14:paraId="6E83D1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6AF4E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D41D33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5130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B82C30">
            <w:pPr>
              <w:widowControl/>
              <w:spacing w:line="300" w:lineRule="exact"/>
              <w:jc w:val="right"/>
              <w:rPr>
                <w:rFonts w:ascii="仿宋_GB2312" w:hAnsi="宋体" w:eastAsia="仿宋_GB2312" w:cs="宋体"/>
                <w:kern w:val="0"/>
                <w:sz w:val="18"/>
                <w:szCs w:val="18"/>
              </w:rPr>
            </w:pPr>
          </w:p>
        </w:tc>
      </w:tr>
      <w:tr w14:paraId="6BE4AB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167CA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3B9D99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DCEFB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E4F700">
            <w:pPr>
              <w:widowControl/>
              <w:spacing w:line="300" w:lineRule="exact"/>
              <w:jc w:val="right"/>
              <w:rPr>
                <w:rFonts w:ascii="仿宋_GB2312" w:hAnsi="宋体" w:eastAsia="仿宋_GB2312" w:cs="宋体"/>
                <w:kern w:val="0"/>
                <w:sz w:val="18"/>
                <w:szCs w:val="18"/>
              </w:rPr>
            </w:pPr>
          </w:p>
        </w:tc>
      </w:tr>
      <w:tr w14:paraId="23916A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9B865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F7D4D6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0F898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1B54D0">
            <w:pPr>
              <w:widowControl/>
              <w:spacing w:line="300" w:lineRule="exact"/>
              <w:jc w:val="right"/>
              <w:rPr>
                <w:rFonts w:ascii="仿宋_GB2312" w:hAnsi="宋体" w:eastAsia="仿宋_GB2312" w:cs="宋体"/>
                <w:kern w:val="0"/>
                <w:sz w:val="18"/>
                <w:szCs w:val="18"/>
              </w:rPr>
            </w:pPr>
          </w:p>
        </w:tc>
      </w:tr>
      <w:tr w14:paraId="6A07DD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ADDB8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4CAA4E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D24FE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527965">
            <w:pPr>
              <w:widowControl/>
              <w:spacing w:line="300" w:lineRule="exact"/>
              <w:jc w:val="right"/>
              <w:rPr>
                <w:rFonts w:ascii="仿宋_GB2312" w:hAnsi="宋体" w:eastAsia="仿宋_GB2312" w:cs="宋体"/>
                <w:kern w:val="0"/>
                <w:sz w:val="18"/>
                <w:szCs w:val="18"/>
              </w:rPr>
            </w:pPr>
          </w:p>
        </w:tc>
      </w:tr>
      <w:tr w14:paraId="21DF59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BBE34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50A166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F09FC1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19625E">
            <w:pPr>
              <w:widowControl/>
              <w:spacing w:line="300" w:lineRule="exact"/>
              <w:jc w:val="right"/>
              <w:rPr>
                <w:rFonts w:ascii="仿宋_GB2312" w:hAnsi="宋体" w:eastAsia="仿宋_GB2312" w:cs="宋体"/>
                <w:kern w:val="0"/>
                <w:sz w:val="18"/>
                <w:szCs w:val="18"/>
              </w:rPr>
            </w:pPr>
          </w:p>
        </w:tc>
      </w:tr>
      <w:tr w14:paraId="5E5AE1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73F48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B783A7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339.00</w:t>
            </w:r>
          </w:p>
        </w:tc>
        <w:tc>
          <w:tcPr>
            <w:tcW w:w="2693" w:type="dxa"/>
            <w:tcBorders>
              <w:top w:val="nil"/>
              <w:left w:val="nil"/>
              <w:bottom w:val="single" w:color="auto" w:sz="4" w:space="0"/>
              <w:right w:val="nil"/>
            </w:tcBorders>
            <w:shd w:val="clear" w:color="auto" w:fill="auto"/>
            <w:noWrap/>
            <w:vAlign w:val="center"/>
          </w:tcPr>
          <w:p w14:paraId="5E6841F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B6C2C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339.00</w:t>
            </w:r>
          </w:p>
        </w:tc>
      </w:tr>
    </w:tbl>
    <w:p w14:paraId="52BAE201">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559E2F11">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308071BF">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59C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A988CAB">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编制单位：托克逊县妇联</w:t>
            </w:r>
          </w:p>
        </w:tc>
        <w:tc>
          <w:tcPr>
            <w:tcW w:w="3889" w:type="dxa"/>
            <w:tcBorders>
              <w:top w:val="nil"/>
              <w:left w:val="nil"/>
              <w:bottom w:val="nil"/>
              <w:right w:val="nil"/>
            </w:tcBorders>
          </w:tcPr>
          <w:p w14:paraId="5959659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A2BA051">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3DB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9761C2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32393C8">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6E94AA8">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EE1D132">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8232D8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897518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101EFFE2">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04B4D28">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9DB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F55C538">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687BA4FF">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A75B88E">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1360B55">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15D9D5C">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0F6AB85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0C2E233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6108DCE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C0E618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EC158C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A78B6F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41023A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A34BC86">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4312802">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CD8D1EF">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4FA8561">
            <w:pPr>
              <w:rPr>
                <w:rFonts w:ascii="仿宋_GB2312" w:hAnsi="宋体" w:eastAsia="仿宋_GB2312" w:cs="宋体"/>
                <w:color w:val="000000"/>
                <w:sz w:val="20"/>
                <w:szCs w:val="20"/>
              </w:rPr>
            </w:pPr>
          </w:p>
        </w:tc>
      </w:tr>
      <w:tr w14:paraId="0F65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F47360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9F0907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CE2407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ECF7036">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7710D22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317.17</w:t>
            </w:r>
          </w:p>
        </w:tc>
        <w:tc>
          <w:tcPr>
            <w:tcW w:w="1020" w:type="dxa"/>
            <w:tcBorders>
              <w:top w:val="nil"/>
              <w:left w:val="nil"/>
              <w:bottom w:val="single" w:color="auto" w:sz="4" w:space="0"/>
              <w:right w:val="single" w:color="auto" w:sz="4" w:space="0"/>
            </w:tcBorders>
            <w:shd w:val="clear" w:color="auto" w:fill="auto"/>
            <w:noWrap/>
            <w:vAlign w:val="center"/>
          </w:tcPr>
          <w:p w14:paraId="5B5B433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67.17</w:t>
            </w:r>
          </w:p>
        </w:tc>
        <w:tc>
          <w:tcPr>
            <w:tcW w:w="950" w:type="dxa"/>
            <w:tcBorders>
              <w:top w:val="nil"/>
              <w:left w:val="nil"/>
              <w:bottom w:val="single" w:color="auto" w:sz="4" w:space="0"/>
              <w:right w:val="single" w:color="auto" w:sz="4" w:space="0"/>
            </w:tcBorders>
            <w:shd w:val="clear" w:color="auto" w:fill="auto"/>
            <w:noWrap/>
            <w:vAlign w:val="center"/>
          </w:tcPr>
          <w:p w14:paraId="572D6F9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64.17</w:t>
            </w:r>
          </w:p>
        </w:tc>
        <w:tc>
          <w:tcPr>
            <w:tcW w:w="840" w:type="dxa"/>
            <w:tcBorders>
              <w:top w:val="nil"/>
              <w:left w:val="nil"/>
              <w:bottom w:val="single" w:color="auto" w:sz="4" w:space="0"/>
              <w:right w:val="single" w:color="auto" w:sz="4" w:space="0"/>
            </w:tcBorders>
            <w:shd w:val="clear" w:color="auto" w:fill="auto"/>
            <w:vAlign w:val="center"/>
          </w:tcPr>
          <w:p w14:paraId="051FB873">
            <w:pPr>
              <w:jc w:val="left"/>
              <w:rPr>
                <w:rFonts w:ascii="仿宋_GB2312" w:hAnsi="宋体" w:eastAsia="仿宋_GB2312" w:cs="宋体"/>
                <w:b/>
                <w:color w:val="000000"/>
                <w:sz w:val="18"/>
                <w:szCs w:val="18"/>
              </w:rPr>
            </w:pPr>
            <w:r>
              <w:rPr>
                <w:rFonts w:hint="eastAsia" w:ascii="仿宋_GB2312" w:eastAsia="仿宋_GB2312"/>
                <w:b/>
                <w:color w:val="000000"/>
                <w:sz w:val="18"/>
                <w:szCs w:val="18"/>
              </w:rPr>
              <w:t>3.00</w:t>
            </w:r>
          </w:p>
        </w:tc>
        <w:tc>
          <w:tcPr>
            <w:tcW w:w="850" w:type="dxa"/>
            <w:tcBorders>
              <w:top w:val="nil"/>
              <w:left w:val="nil"/>
              <w:bottom w:val="single" w:color="auto" w:sz="4" w:space="0"/>
              <w:right w:val="single" w:color="auto" w:sz="4" w:space="0"/>
            </w:tcBorders>
            <w:shd w:val="clear" w:color="auto" w:fill="auto"/>
            <w:vAlign w:val="center"/>
          </w:tcPr>
          <w:p w14:paraId="2CF3C22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6C631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F21DB5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E89A1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6BECA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563628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250.00</w:t>
            </w:r>
          </w:p>
        </w:tc>
        <w:tc>
          <w:tcPr>
            <w:tcW w:w="840" w:type="dxa"/>
            <w:tcBorders>
              <w:top w:val="nil"/>
              <w:left w:val="nil"/>
              <w:bottom w:val="single" w:color="auto" w:sz="4" w:space="0"/>
              <w:right w:val="single" w:color="auto" w:sz="4" w:space="0"/>
            </w:tcBorders>
            <w:shd w:val="clear" w:color="auto" w:fill="auto"/>
            <w:vAlign w:val="center"/>
          </w:tcPr>
          <w:p w14:paraId="40C8431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DC2A5F7">
            <w:pPr>
              <w:jc w:val="left"/>
              <w:rPr>
                <w:rFonts w:ascii="仿宋_GB2312" w:hAnsi="宋体" w:eastAsia="仿宋_GB2312" w:cs="宋体"/>
                <w:b/>
                <w:color w:val="000000"/>
                <w:sz w:val="18"/>
                <w:szCs w:val="18"/>
              </w:rPr>
            </w:pPr>
          </w:p>
        </w:tc>
      </w:tr>
      <w:tr w14:paraId="53C8A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9DE71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EB7131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2063C92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296DD5">
            <w:pPr>
              <w:jc w:val="left"/>
              <w:rPr>
                <w:rFonts w:ascii="仿宋_GB2312" w:hAnsi="宋体" w:eastAsia="仿宋_GB2312" w:cs="宋体"/>
                <w:b/>
                <w:color w:val="000000"/>
                <w:sz w:val="18"/>
                <w:szCs w:val="18"/>
              </w:rPr>
            </w:pPr>
            <w:r>
              <w:rPr>
                <w:rFonts w:hint="eastAsia" w:ascii="仿宋_GB2312" w:eastAsia="仿宋_GB2312"/>
                <w:b/>
                <w:color w:val="000000"/>
                <w:sz w:val="18"/>
                <w:szCs w:val="18"/>
              </w:rPr>
              <w:t>群众团体事务</w:t>
            </w:r>
          </w:p>
        </w:tc>
        <w:tc>
          <w:tcPr>
            <w:tcW w:w="1010" w:type="dxa"/>
            <w:tcBorders>
              <w:top w:val="nil"/>
              <w:left w:val="nil"/>
              <w:bottom w:val="single" w:color="auto" w:sz="4" w:space="0"/>
              <w:right w:val="single" w:color="auto" w:sz="4" w:space="0"/>
            </w:tcBorders>
            <w:shd w:val="clear" w:color="auto" w:fill="auto"/>
            <w:noWrap/>
            <w:vAlign w:val="center"/>
          </w:tcPr>
          <w:p w14:paraId="63675DD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317.17</w:t>
            </w:r>
          </w:p>
        </w:tc>
        <w:tc>
          <w:tcPr>
            <w:tcW w:w="1020" w:type="dxa"/>
            <w:tcBorders>
              <w:top w:val="nil"/>
              <w:left w:val="nil"/>
              <w:bottom w:val="single" w:color="auto" w:sz="4" w:space="0"/>
              <w:right w:val="single" w:color="auto" w:sz="4" w:space="0"/>
            </w:tcBorders>
            <w:shd w:val="clear" w:color="auto" w:fill="auto"/>
            <w:noWrap/>
            <w:vAlign w:val="center"/>
          </w:tcPr>
          <w:p w14:paraId="0F87FCA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67.17</w:t>
            </w:r>
          </w:p>
        </w:tc>
        <w:tc>
          <w:tcPr>
            <w:tcW w:w="950" w:type="dxa"/>
            <w:tcBorders>
              <w:top w:val="nil"/>
              <w:left w:val="nil"/>
              <w:bottom w:val="single" w:color="auto" w:sz="4" w:space="0"/>
              <w:right w:val="single" w:color="auto" w:sz="4" w:space="0"/>
            </w:tcBorders>
            <w:shd w:val="clear" w:color="auto" w:fill="auto"/>
            <w:noWrap/>
            <w:vAlign w:val="center"/>
          </w:tcPr>
          <w:p w14:paraId="6EF4CD6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64.17</w:t>
            </w:r>
          </w:p>
        </w:tc>
        <w:tc>
          <w:tcPr>
            <w:tcW w:w="840" w:type="dxa"/>
            <w:tcBorders>
              <w:top w:val="nil"/>
              <w:left w:val="nil"/>
              <w:bottom w:val="single" w:color="auto" w:sz="4" w:space="0"/>
              <w:right w:val="single" w:color="auto" w:sz="4" w:space="0"/>
            </w:tcBorders>
            <w:shd w:val="clear" w:color="auto" w:fill="auto"/>
            <w:vAlign w:val="center"/>
          </w:tcPr>
          <w:p w14:paraId="407841AE">
            <w:pPr>
              <w:jc w:val="left"/>
              <w:rPr>
                <w:rFonts w:ascii="仿宋_GB2312" w:hAnsi="宋体" w:eastAsia="仿宋_GB2312" w:cs="宋体"/>
                <w:b/>
                <w:color w:val="000000"/>
                <w:sz w:val="18"/>
                <w:szCs w:val="18"/>
              </w:rPr>
            </w:pPr>
            <w:r>
              <w:rPr>
                <w:rFonts w:hint="eastAsia" w:ascii="仿宋_GB2312" w:eastAsia="仿宋_GB2312"/>
                <w:b/>
                <w:color w:val="000000"/>
                <w:sz w:val="18"/>
                <w:szCs w:val="18"/>
              </w:rPr>
              <w:t>3.00</w:t>
            </w:r>
          </w:p>
        </w:tc>
        <w:tc>
          <w:tcPr>
            <w:tcW w:w="850" w:type="dxa"/>
            <w:tcBorders>
              <w:top w:val="nil"/>
              <w:left w:val="nil"/>
              <w:bottom w:val="single" w:color="auto" w:sz="4" w:space="0"/>
              <w:right w:val="single" w:color="auto" w:sz="4" w:space="0"/>
            </w:tcBorders>
            <w:shd w:val="clear" w:color="auto" w:fill="auto"/>
            <w:vAlign w:val="center"/>
          </w:tcPr>
          <w:p w14:paraId="607C8DA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52E03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6F64D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7C1F9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FD4A00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0BDA8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250.00</w:t>
            </w:r>
          </w:p>
        </w:tc>
        <w:tc>
          <w:tcPr>
            <w:tcW w:w="840" w:type="dxa"/>
            <w:tcBorders>
              <w:top w:val="nil"/>
              <w:left w:val="nil"/>
              <w:bottom w:val="single" w:color="auto" w:sz="4" w:space="0"/>
              <w:right w:val="single" w:color="auto" w:sz="4" w:space="0"/>
            </w:tcBorders>
            <w:shd w:val="clear" w:color="auto" w:fill="auto"/>
            <w:vAlign w:val="center"/>
          </w:tcPr>
          <w:p w14:paraId="70CC1AE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131EFC8">
            <w:pPr>
              <w:jc w:val="left"/>
              <w:rPr>
                <w:rFonts w:ascii="仿宋_GB2312" w:hAnsi="宋体" w:eastAsia="仿宋_GB2312" w:cs="宋体"/>
                <w:b/>
                <w:color w:val="000000"/>
                <w:sz w:val="18"/>
                <w:szCs w:val="18"/>
              </w:rPr>
            </w:pPr>
          </w:p>
        </w:tc>
      </w:tr>
      <w:tr w14:paraId="1E4D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6ACBD8">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31AF177">
            <w:pPr>
              <w:jc w:val="left"/>
              <w:rPr>
                <w:rFonts w:ascii="仿宋_GB2312" w:hAnsi="宋体" w:eastAsia="仿宋_GB2312" w:cs="宋体"/>
                <w:color w:val="000000"/>
                <w:sz w:val="18"/>
                <w:szCs w:val="18"/>
              </w:rPr>
            </w:pPr>
            <w:r>
              <w:rPr>
                <w:rFonts w:hint="eastAsia" w:ascii="仿宋_GB2312" w:eastAsia="仿宋_GB2312"/>
                <w:color w:val="00000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7BAE2D75">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412C96D">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3FC65867">
            <w:pPr>
              <w:jc w:val="right"/>
              <w:rPr>
                <w:rFonts w:ascii="仿宋_GB2312" w:hAnsi="宋体" w:eastAsia="仿宋_GB2312" w:cs="宋体"/>
                <w:color w:val="000000"/>
                <w:sz w:val="18"/>
                <w:szCs w:val="18"/>
              </w:rPr>
            </w:pPr>
            <w:r>
              <w:rPr>
                <w:rFonts w:hint="eastAsia" w:ascii="仿宋_GB2312" w:eastAsia="仿宋_GB2312"/>
                <w:color w:val="000000"/>
                <w:sz w:val="18"/>
                <w:szCs w:val="18"/>
              </w:rPr>
              <w:t>308.17</w:t>
            </w:r>
          </w:p>
        </w:tc>
        <w:tc>
          <w:tcPr>
            <w:tcW w:w="1020" w:type="dxa"/>
            <w:tcBorders>
              <w:top w:val="nil"/>
              <w:left w:val="nil"/>
              <w:bottom w:val="single" w:color="auto" w:sz="4" w:space="0"/>
              <w:right w:val="single" w:color="auto" w:sz="4" w:space="0"/>
            </w:tcBorders>
            <w:shd w:val="clear" w:color="auto" w:fill="auto"/>
            <w:noWrap/>
            <w:vAlign w:val="center"/>
          </w:tcPr>
          <w:p w14:paraId="373A4049">
            <w:pPr>
              <w:jc w:val="right"/>
              <w:rPr>
                <w:rFonts w:ascii="仿宋_GB2312" w:hAnsi="宋体" w:eastAsia="仿宋_GB2312" w:cs="宋体"/>
                <w:color w:val="000000"/>
                <w:sz w:val="18"/>
                <w:szCs w:val="18"/>
              </w:rPr>
            </w:pPr>
            <w:r>
              <w:rPr>
                <w:rFonts w:hint="eastAsia" w:ascii="仿宋_GB2312" w:eastAsia="仿宋_GB2312"/>
                <w:color w:val="000000"/>
                <w:sz w:val="18"/>
                <w:szCs w:val="18"/>
              </w:rPr>
              <w:t>58.17</w:t>
            </w:r>
          </w:p>
        </w:tc>
        <w:tc>
          <w:tcPr>
            <w:tcW w:w="950" w:type="dxa"/>
            <w:tcBorders>
              <w:top w:val="nil"/>
              <w:left w:val="nil"/>
              <w:bottom w:val="single" w:color="auto" w:sz="4" w:space="0"/>
              <w:right w:val="single" w:color="auto" w:sz="4" w:space="0"/>
            </w:tcBorders>
            <w:shd w:val="clear" w:color="auto" w:fill="auto"/>
            <w:noWrap/>
            <w:vAlign w:val="center"/>
          </w:tcPr>
          <w:p w14:paraId="50C0F454">
            <w:pPr>
              <w:jc w:val="right"/>
              <w:rPr>
                <w:rFonts w:ascii="仿宋_GB2312" w:hAnsi="宋体" w:eastAsia="仿宋_GB2312" w:cs="宋体"/>
                <w:color w:val="000000"/>
                <w:sz w:val="18"/>
                <w:szCs w:val="18"/>
              </w:rPr>
            </w:pPr>
            <w:r>
              <w:rPr>
                <w:rFonts w:hint="eastAsia" w:ascii="仿宋_GB2312" w:eastAsia="仿宋_GB2312"/>
                <w:color w:val="000000"/>
                <w:sz w:val="18"/>
                <w:szCs w:val="18"/>
              </w:rPr>
              <w:t>58.17</w:t>
            </w:r>
          </w:p>
        </w:tc>
        <w:tc>
          <w:tcPr>
            <w:tcW w:w="840" w:type="dxa"/>
            <w:tcBorders>
              <w:top w:val="nil"/>
              <w:left w:val="nil"/>
              <w:bottom w:val="single" w:color="auto" w:sz="4" w:space="0"/>
              <w:right w:val="single" w:color="auto" w:sz="4" w:space="0"/>
            </w:tcBorders>
            <w:shd w:val="clear" w:color="auto" w:fill="auto"/>
            <w:vAlign w:val="center"/>
          </w:tcPr>
          <w:p w14:paraId="156A231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D1FF4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3A33C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E1715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C545A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F0F1DD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F7D38F">
            <w:pPr>
              <w:jc w:val="right"/>
              <w:rPr>
                <w:rFonts w:ascii="仿宋_GB2312" w:hAnsi="宋体" w:eastAsia="仿宋_GB2312" w:cs="宋体"/>
                <w:color w:val="000000"/>
                <w:sz w:val="18"/>
                <w:szCs w:val="18"/>
              </w:rPr>
            </w:pPr>
            <w:r>
              <w:rPr>
                <w:rFonts w:hint="eastAsia" w:ascii="仿宋_GB2312" w:eastAsia="仿宋_GB2312"/>
                <w:color w:val="000000"/>
                <w:sz w:val="18"/>
                <w:szCs w:val="18"/>
              </w:rPr>
              <w:t>250.00</w:t>
            </w:r>
          </w:p>
        </w:tc>
        <w:tc>
          <w:tcPr>
            <w:tcW w:w="840" w:type="dxa"/>
            <w:tcBorders>
              <w:top w:val="nil"/>
              <w:left w:val="nil"/>
              <w:bottom w:val="single" w:color="auto" w:sz="4" w:space="0"/>
              <w:right w:val="single" w:color="auto" w:sz="4" w:space="0"/>
            </w:tcBorders>
            <w:shd w:val="clear" w:color="auto" w:fill="auto"/>
            <w:vAlign w:val="center"/>
          </w:tcPr>
          <w:p w14:paraId="5B7BFFB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F0E2FD4">
            <w:pPr>
              <w:jc w:val="left"/>
              <w:rPr>
                <w:rFonts w:ascii="仿宋_GB2312" w:hAnsi="宋体" w:eastAsia="仿宋_GB2312" w:cs="宋体"/>
                <w:color w:val="000000"/>
                <w:sz w:val="18"/>
                <w:szCs w:val="18"/>
              </w:rPr>
            </w:pPr>
          </w:p>
        </w:tc>
      </w:tr>
      <w:tr w14:paraId="234D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03835F">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5D3A901">
            <w:pPr>
              <w:jc w:val="left"/>
              <w:rPr>
                <w:rFonts w:ascii="仿宋_GB2312" w:hAnsi="宋体" w:eastAsia="仿宋_GB2312" w:cs="宋体"/>
                <w:color w:val="000000"/>
                <w:sz w:val="18"/>
                <w:szCs w:val="18"/>
              </w:rPr>
            </w:pPr>
            <w:r>
              <w:rPr>
                <w:rFonts w:hint="eastAsia" w:ascii="仿宋_GB2312" w:eastAsia="仿宋_GB2312"/>
                <w:color w:val="00000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14076EDF">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C351CE0">
            <w:pPr>
              <w:jc w:val="left"/>
              <w:rPr>
                <w:rFonts w:ascii="仿宋_GB2312" w:hAnsi="宋体" w:eastAsia="仿宋_GB2312" w:cs="宋体"/>
                <w:color w:val="000000"/>
                <w:sz w:val="18"/>
                <w:szCs w:val="18"/>
              </w:rPr>
            </w:pPr>
            <w:r>
              <w:rPr>
                <w:rFonts w:hint="eastAsia" w:ascii="仿宋_GB2312" w:eastAsia="仿宋_GB2312"/>
                <w:color w:val="000000"/>
                <w:sz w:val="18"/>
                <w:szCs w:val="18"/>
              </w:rPr>
              <w:t>其他群众团体事务支出</w:t>
            </w:r>
          </w:p>
        </w:tc>
        <w:tc>
          <w:tcPr>
            <w:tcW w:w="1010" w:type="dxa"/>
            <w:tcBorders>
              <w:top w:val="nil"/>
              <w:left w:val="nil"/>
              <w:bottom w:val="single" w:color="auto" w:sz="4" w:space="0"/>
              <w:right w:val="single" w:color="auto" w:sz="4" w:space="0"/>
            </w:tcBorders>
            <w:shd w:val="clear" w:color="auto" w:fill="auto"/>
            <w:noWrap/>
            <w:vAlign w:val="center"/>
          </w:tcPr>
          <w:p w14:paraId="1CA1C29A">
            <w:pPr>
              <w:jc w:val="right"/>
              <w:rPr>
                <w:rFonts w:ascii="仿宋_GB2312" w:hAnsi="宋体" w:eastAsia="仿宋_GB2312" w:cs="宋体"/>
                <w:color w:val="000000"/>
                <w:sz w:val="18"/>
                <w:szCs w:val="18"/>
              </w:rPr>
            </w:pPr>
            <w:r>
              <w:rPr>
                <w:rFonts w:hint="eastAsia" w:ascii="仿宋_GB2312" w:eastAsia="仿宋_GB2312"/>
                <w:color w:val="000000"/>
                <w:sz w:val="18"/>
                <w:szCs w:val="18"/>
              </w:rPr>
              <w:t>9.00</w:t>
            </w:r>
          </w:p>
        </w:tc>
        <w:tc>
          <w:tcPr>
            <w:tcW w:w="1020" w:type="dxa"/>
            <w:tcBorders>
              <w:top w:val="nil"/>
              <w:left w:val="nil"/>
              <w:bottom w:val="single" w:color="auto" w:sz="4" w:space="0"/>
              <w:right w:val="single" w:color="auto" w:sz="4" w:space="0"/>
            </w:tcBorders>
            <w:shd w:val="clear" w:color="auto" w:fill="auto"/>
            <w:noWrap/>
            <w:vAlign w:val="center"/>
          </w:tcPr>
          <w:p w14:paraId="04B33FED">
            <w:pPr>
              <w:jc w:val="right"/>
              <w:rPr>
                <w:rFonts w:ascii="仿宋_GB2312" w:hAnsi="宋体" w:eastAsia="仿宋_GB2312" w:cs="宋体"/>
                <w:color w:val="000000"/>
                <w:sz w:val="18"/>
                <w:szCs w:val="18"/>
              </w:rPr>
            </w:pPr>
            <w:r>
              <w:rPr>
                <w:rFonts w:hint="eastAsia" w:ascii="仿宋_GB2312" w:eastAsia="仿宋_GB2312"/>
                <w:color w:val="000000"/>
                <w:sz w:val="18"/>
                <w:szCs w:val="18"/>
              </w:rPr>
              <w:t>9.00</w:t>
            </w:r>
          </w:p>
        </w:tc>
        <w:tc>
          <w:tcPr>
            <w:tcW w:w="950" w:type="dxa"/>
            <w:tcBorders>
              <w:top w:val="nil"/>
              <w:left w:val="nil"/>
              <w:bottom w:val="single" w:color="auto" w:sz="4" w:space="0"/>
              <w:right w:val="single" w:color="auto" w:sz="4" w:space="0"/>
            </w:tcBorders>
            <w:shd w:val="clear" w:color="auto" w:fill="auto"/>
            <w:noWrap/>
            <w:vAlign w:val="center"/>
          </w:tcPr>
          <w:p w14:paraId="6BA8207E">
            <w:pPr>
              <w:jc w:val="right"/>
              <w:rPr>
                <w:rFonts w:ascii="仿宋_GB2312" w:hAnsi="宋体" w:eastAsia="仿宋_GB2312" w:cs="宋体"/>
                <w:color w:val="000000"/>
                <w:sz w:val="18"/>
                <w:szCs w:val="18"/>
              </w:rPr>
            </w:pPr>
            <w:r>
              <w:rPr>
                <w:rFonts w:hint="eastAsia" w:ascii="仿宋_GB2312" w:eastAsia="仿宋_GB2312"/>
                <w:color w:val="000000"/>
                <w:sz w:val="18"/>
                <w:szCs w:val="18"/>
              </w:rPr>
              <w:t>6.00</w:t>
            </w:r>
          </w:p>
        </w:tc>
        <w:tc>
          <w:tcPr>
            <w:tcW w:w="840" w:type="dxa"/>
            <w:tcBorders>
              <w:top w:val="nil"/>
              <w:left w:val="nil"/>
              <w:bottom w:val="single" w:color="auto" w:sz="4" w:space="0"/>
              <w:right w:val="single" w:color="auto" w:sz="4" w:space="0"/>
            </w:tcBorders>
            <w:shd w:val="clear" w:color="auto" w:fill="auto"/>
            <w:vAlign w:val="center"/>
          </w:tcPr>
          <w:p w14:paraId="2BF360DC">
            <w:pPr>
              <w:jc w:val="left"/>
              <w:rPr>
                <w:rFonts w:ascii="仿宋_GB2312" w:hAnsi="宋体" w:eastAsia="仿宋_GB2312" w:cs="宋体"/>
                <w:color w:val="000000"/>
                <w:sz w:val="18"/>
                <w:szCs w:val="18"/>
              </w:rPr>
            </w:pPr>
            <w:r>
              <w:rPr>
                <w:rFonts w:hint="eastAsia" w:ascii="仿宋_GB2312" w:eastAsia="仿宋_GB2312"/>
                <w:color w:val="000000"/>
                <w:sz w:val="18"/>
                <w:szCs w:val="18"/>
              </w:rPr>
              <w:t>3.00</w:t>
            </w:r>
          </w:p>
        </w:tc>
        <w:tc>
          <w:tcPr>
            <w:tcW w:w="850" w:type="dxa"/>
            <w:tcBorders>
              <w:top w:val="nil"/>
              <w:left w:val="nil"/>
              <w:bottom w:val="single" w:color="auto" w:sz="4" w:space="0"/>
              <w:right w:val="single" w:color="auto" w:sz="4" w:space="0"/>
            </w:tcBorders>
            <w:shd w:val="clear" w:color="auto" w:fill="auto"/>
            <w:vAlign w:val="center"/>
          </w:tcPr>
          <w:p w14:paraId="32D79EB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F1385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0C05C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4578E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3C342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5AA584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0A2D0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86F5CEF">
            <w:pPr>
              <w:jc w:val="left"/>
              <w:rPr>
                <w:rFonts w:ascii="仿宋_GB2312" w:hAnsi="宋体" w:eastAsia="仿宋_GB2312" w:cs="宋体"/>
                <w:color w:val="000000"/>
                <w:sz w:val="18"/>
                <w:szCs w:val="18"/>
              </w:rPr>
            </w:pPr>
          </w:p>
        </w:tc>
      </w:tr>
      <w:tr w14:paraId="3D646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F881F2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41F758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5ED9B6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76ECD6D">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0CBABB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11.39</w:t>
            </w:r>
          </w:p>
        </w:tc>
        <w:tc>
          <w:tcPr>
            <w:tcW w:w="1020" w:type="dxa"/>
            <w:tcBorders>
              <w:top w:val="nil"/>
              <w:left w:val="nil"/>
              <w:bottom w:val="single" w:color="auto" w:sz="4" w:space="0"/>
              <w:right w:val="single" w:color="auto" w:sz="4" w:space="0"/>
            </w:tcBorders>
            <w:shd w:val="clear" w:color="auto" w:fill="auto"/>
            <w:noWrap/>
            <w:vAlign w:val="center"/>
          </w:tcPr>
          <w:p w14:paraId="20881CA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11.39</w:t>
            </w:r>
          </w:p>
        </w:tc>
        <w:tc>
          <w:tcPr>
            <w:tcW w:w="950" w:type="dxa"/>
            <w:tcBorders>
              <w:top w:val="nil"/>
              <w:left w:val="nil"/>
              <w:bottom w:val="single" w:color="auto" w:sz="4" w:space="0"/>
              <w:right w:val="single" w:color="auto" w:sz="4" w:space="0"/>
            </w:tcBorders>
            <w:shd w:val="clear" w:color="auto" w:fill="auto"/>
            <w:noWrap/>
            <w:vAlign w:val="center"/>
          </w:tcPr>
          <w:p w14:paraId="20C0B00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11.39</w:t>
            </w:r>
          </w:p>
        </w:tc>
        <w:tc>
          <w:tcPr>
            <w:tcW w:w="840" w:type="dxa"/>
            <w:tcBorders>
              <w:top w:val="nil"/>
              <w:left w:val="nil"/>
              <w:bottom w:val="single" w:color="auto" w:sz="4" w:space="0"/>
              <w:right w:val="single" w:color="auto" w:sz="4" w:space="0"/>
            </w:tcBorders>
            <w:shd w:val="clear" w:color="auto" w:fill="auto"/>
            <w:vAlign w:val="center"/>
          </w:tcPr>
          <w:p w14:paraId="1B2CDA3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BC228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8522C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94991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C26A5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76D01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519000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23F7D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DE8F750">
            <w:pPr>
              <w:jc w:val="left"/>
              <w:rPr>
                <w:rFonts w:ascii="仿宋_GB2312" w:hAnsi="宋体" w:eastAsia="仿宋_GB2312" w:cs="宋体"/>
                <w:b/>
                <w:color w:val="000000"/>
                <w:sz w:val="18"/>
                <w:szCs w:val="18"/>
              </w:rPr>
            </w:pPr>
          </w:p>
        </w:tc>
      </w:tr>
      <w:tr w14:paraId="59B89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F4398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44ED3BE">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F1DFD9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C971E7D">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C7992E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11.39</w:t>
            </w:r>
          </w:p>
        </w:tc>
        <w:tc>
          <w:tcPr>
            <w:tcW w:w="1020" w:type="dxa"/>
            <w:tcBorders>
              <w:top w:val="nil"/>
              <w:left w:val="nil"/>
              <w:bottom w:val="single" w:color="auto" w:sz="4" w:space="0"/>
              <w:right w:val="single" w:color="auto" w:sz="4" w:space="0"/>
            </w:tcBorders>
            <w:shd w:val="clear" w:color="auto" w:fill="auto"/>
            <w:noWrap/>
            <w:vAlign w:val="center"/>
          </w:tcPr>
          <w:p w14:paraId="4F066F0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11.39</w:t>
            </w:r>
          </w:p>
        </w:tc>
        <w:tc>
          <w:tcPr>
            <w:tcW w:w="950" w:type="dxa"/>
            <w:tcBorders>
              <w:top w:val="nil"/>
              <w:left w:val="nil"/>
              <w:bottom w:val="single" w:color="auto" w:sz="4" w:space="0"/>
              <w:right w:val="single" w:color="auto" w:sz="4" w:space="0"/>
            </w:tcBorders>
            <w:shd w:val="clear" w:color="auto" w:fill="auto"/>
            <w:noWrap/>
            <w:vAlign w:val="center"/>
          </w:tcPr>
          <w:p w14:paraId="44DF479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11.39</w:t>
            </w:r>
          </w:p>
        </w:tc>
        <w:tc>
          <w:tcPr>
            <w:tcW w:w="840" w:type="dxa"/>
            <w:tcBorders>
              <w:top w:val="nil"/>
              <w:left w:val="nil"/>
              <w:bottom w:val="single" w:color="auto" w:sz="4" w:space="0"/>
              <w:right w:val="single" w:color="auto" w:sz="4" w:space="0"/>
            </w:tcBorders>
            <w:shd w:val="clear" w:color="auto" w:fill="auto"/>
            <w:vAlign w:val="center"/>
          </w:tcPr>
          <w:p w14:paraId="44C9A3E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A2868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10A5B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B1424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497D5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5AEFC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5ADE92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D6760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D7AC3DC">
            <w:pPr>
              <w:jc w:val="left"/>
              <w:rPr>
                <w:rFonts w:ascii="仿宋_GB2312" w:hAnsi="宋体" w:eastAsia="仿宋_GB2312" w:cs="宋体"/>
                <w:b/>
                <w:color w:val="000000"/>
                <w:sz w:val="18"/>
                <w:szCs w:val="18"/>
              </w:rPr>
            </w:pPr>
          </w:p>
        </w:tc>
      </w:tr>
      <w:tr w14:paraId="3F3F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663296">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0AF7019">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56C2D1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20BE764">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DB8A033">
            <w:pPr>
              <w:jc w:val="right"/>
              <w:rPr>
                <w:rFonts w:ascii="仿宋_GB2312" w:hAnsi="宋体" w:eastAsia="仿宋_GB2312" w:cs="宋体"/>
                <w:color w:val="000000"/>
                <w:sz w:val="18"/>
                <w:szCs w:val="18"/>
              </w:rPr>
            </w:pPr>
            <w:r>
              <w:rPr>
                <w:rFonts w:hint="eastAsia" w:ascii="仿宋_GB2312" w:eastAsia="仿宋_GB2312"/>
                <w:color w:val="000000"/>
                <w:sz w:val="18"/>
                <w:szCs w:val="18"/>
              </w:rPr>
              <w:t>3.24</w:t>
            </w:r>
          </w:p>
        </w:tc>
        <w:tc>
          <w:tcPr>
            <w:tcW w:w="1020" w:type="dxa"/>
            <w:tcBorders>
              <w:top w:val="nil"/>
              <w:left w:val="nil"/>
              <w:bottom w:val="single" w:color="auto" w:sz="4" w:space="0"/>
              <w:right w:val="single" w:color="auto" w:sz="4" w:space="0"/>
            </w:tcBorders>
            <w:shd w:val="clear" w:color="auto" w:fill="auto"/>
            <w:noWrap/>
            <w:vAlign w:val="center"/>
          </w:tcPr>
          <w:p w14:paraId="4EE69933">
            <w:pPr>
              <w:jc w:val="right"/>
              <w:rPr>
                <w:rFonts w:ascii="仿宋_GB2312" w:hAnsi="宋体" w:eastAsia="仿宋_GB2312" w:cs="宋体"/>
                <w:color w:val="000000"/>
                <w:sz w:val="18"/>
                <w:szCs w:val="18"/>
              </w:rPr>
            </w:pPr>
            <w:r>
              <w:rPr>
                <w:rFonts w:hint="eastAsia" w:ascii="仿宋_GB2312" w:eastAsia="仿宋_GB2312"/>
                <w:color w:val="000000"/>
                <w:sz w:val="18"/>
                <w:szCs w:val="18"/>
              </w:rPr>
              <w:t>3.24</w:t>
            </w:r>
          </w:p>
        </w:tc>
        <w:tc>
          <w:tcPr>
            <w:tcW w:w="950" w:type="dxa"/>
            <w:tcBorders>
              <w:top w:val="nil"/>
              <w:left w:val="nil"/>
              <w:bottom w:val="single" w:color="auto" w:sz="4" w:space="0"/>
              <w:right w:val="single" w:color="auto" w:sz="4" w:space="0"/>
            </w:tcBorders>
            <w:shd w:val="clear" w:color="auto" w:fill="auto"/>
            <w:noWrap/>
            <w:vAlign w:val="center"/>
          </w:tcPr>
          <w:p w14:paraId="7F900DBE">
            <w:pPr>
              <w:jc w:val="right"/>
              <w:rPr>
                <w:rFonts w:ascii="仿宋_GB2312" w:hAnsi="宋体" w:eastAsia="仿宋_GB2312" w:cs="宋体"/>
                <w:color w:val="000000"/>
                <w:sz w:val="18"/>
                <w:szCs w:val="18"/>
              </w:rPr>
            </w:pPr>
            <w:r>
              <w:rPr>
                <w:rFonts w:hint="eastAsia" w:ascii="仿宋_GB2312" w:eastAsia="仿宋_GB2312"/>
                <w:color w:val="000000"/>
                <w:sz w:val="18"/>
                <w:szCs w:val="18"/>
              </w:rPr>
              <w:t>3.24</w:t>
            </w:r>
          </w:p>
        </w:tc>
        <w:tc>
          <w:tcPr>
            <w:tcW w:w="840" w:type="dxa"/>
            <w:tcBorders>
              <w:top w:val="nil"/>
              <w:left w:val="nil"/>
              <w:bottom w:val="single" w:color="auto" w:sz="4" w:space="0"/>
              <w:right w:val="single" w:color="auto" w:sz="4" w:space="0"/>
            </w:tcBorders>
            <w:shd w:val="clear" w:color="auto" w:fill="auto"/>
            <w:vAlign w:val="center"/>
          </w:tcPr>
          <w:p w14:paraId="546C388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C121F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406D1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A641A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31A14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03D83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8A5FC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89AFD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62C5ED8">
            <w:pPr>
              <w:jc w:val="left"/>
              <w:rPr>
                <w:rFonts w:ascii="仿宋_GB2312" w:hAnsi="宋体" w:eastAsia="仿宋_GB2312" w:cs="宋体"/>
                <w:color w:val="000000"/>
                <w:sz w:val="18"/>
                <w:szCs w:val="18"/>
              </w:rPr>
            </w:pPr>
          </w:p>
        </w:tc>
      </w:tr>
      <w:tr w14:paraId="05B0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D5F39D">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FEFCB64">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D5A90D2">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672ABCC">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8356CFB">
            <w:pPr>
              <w:jc w:val="right"/>
              <w:rPr>
                <w:rFonts w:ascii="仿宋_GB2312" w:hAnsi="宋体" w:eastAsia="仿宋_GB2312" w:cs="宋体"/>
                <w:color w:val="000000"/>
                <w:sz w:val="18"/>
                <w:szCs w:val="18"/>
              </w:rPr>
            </w:pPr>
            <w:r>
              <w:rPr>
                <w:rFonts w:hint="eastAsia" w:ascii="仿宋_GB2312" w:eastAsia="仿宋_GB2312"/>
                <w:color w:val="000000"/>
                <w:sz w:val="18"/>
                <w:szCs w:val="18"/>
              </w:rPr>
              <w:t>8.15</w:t>
            </w:r>
          </w:p>
        </w:tc>
        <w:tc>
          <w:tcPr>
            <w:tcW w:w="1020" w:type="dxa"/>
            <w:tcBorders>
              <w:top w:val="nil"/>
              <w:left w:val="nil"/>
              <w:bottom w:val="single" w:color="auto" w:sz="4" w:space="0"/>
              <w:right w:val="single" w:color="auto" w:sz="4" w:space="0"/>
            </w:tcBorders>
            <w:shd w:val="clear" w:color="auto" w:fill="auto"/>
            <w:noWrap/>
            <w:vAlign w:val="center"/>
          </w:tcPr>
          <w:p w14:paraId="54A291AE">
            <w:pPr>
              <w:jc w:val="right"/>
              <w:rPr>
                <w:rFonts w:ascii="仿宋_GB2312" w:hAnsi="宋体" w:eastAsia="仿宋_GB2312" w:cs="宋体"/>
                <w:color w:val="000000"/>
                <w:sz w:val="18"/>
                <w:szCs w:val="18"/>
              </w:rPr>
            </w:pPr>
            <w:r>
              <w:rPr>
                <w:rFonts w:hint="eastAsia" w:ascii="仿宋_GB2312" w:eastAsia="仿宋_GB2312"/>
                <w:color w:val="000000"/>
                <w:sz w:val="18"/>
                <w:szCs w:val="18"/>
              </w:rPr>
              <w:t>8.15</w:t>
            </w:r>
          </w:p>
        </w:tc>
        <w:tc>
          <w:tcPr>
            <w:tcW w:w="950" w:type="dxa"/>
            <w:tcBorders>
              <w:top w:val="nil"/>
              <w:left w:val="nil"/>
              <w:bottom w:val="single" w:color="auto" w:sz="4" w:space="0"/>
              <w:right w:val="single" w:color="auto" w:sz="4" w:space="0"/>
            </w:tcBorders>
            <w:shd w:val="clear" w:color="auto" w:fill="auto"/>
            <w:noWrap/>
            <w:vAlign w:val="center"/>
          </w:tcPr>
          <w:p w14:paraId="7BBB9866">
            <w:pPr>
              <w:jc w:val="right"/>
              <w:rPr>
                <w:rFonts w:ascii="仿宋_GB2312" w:hAnsi="宋体" w:eastAsia="仿宋_GB2312" w:cs="宋体"/>
                <w:color w:val="000000"/>
                <w:sz w:val="18"/>
                <w:szCs w:val="18"/>
              </w:rPr>
            </w:pPr>
            <w:r>
              <w:rPr>
                <w:rFonts w:hint="eastAsia" w:ascii="仿宋_GB2312" w:eastAsia="仿宋_GB2312"/>
                <w:color w:val="000000"/>
                <w:sz w:val="18"/>
                <w:szCs w:val="18"/>
              </w:rPr>
              <w:t>8.15</w:t>
            </w:r>
          </w:p>
        </w:tc>
        <w:tc>
          <w:tcPr>
            <w:tcW w:w="840" w:type="dxa"/>
            <w:tcBorders>
              <w:top w:val="nil"/>
              <w:left w:val="nil"/>
              <w:bottom w:val="single" w:color="auto" w:sz="4" w:space="0"/>
              <w:right w:val="single" w:color="auto" w:sz="4" w:space="0"/>
            </w:tcBorders>
            <w:shd w:val="clear" w:color="auto" w:fill="auto"/>
            <w:vAlign w:val="center"/>
          </w:tcPr>
          <w:p w14:paraId="66D2793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82007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59816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DC5CC3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375F1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F48201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04F73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8DBEF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2E4FC53">
            <w:pPr>
              <w:jc w:val="left"/>
              <w:rPr>
                <w:rFonts w:ascii="仿宋_GB2312" w:hAnsi="宋体" w:eastAsia="仿宋_GB2312" w:cs="宋体"/>
                <w:color w:val="000000"/>
                <w:sz w:val="18"/>
                <w:szCs w:val="18"/>
              </w:rPr>
            </w:pPr>
          </w:p>
        </w:tc>
      </w:tr>
      <w:tr w14:paraId="130D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52E8D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DBAA53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C61229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579058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7ED6AE1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3.91</w:t>
            </w:r>
          </w:p>
        </w:tc>
        <w:tc>
          <w:tcPr>
            <w:tcW w:w="1020" w:type="dxa"/>
            <w:tcBorders>
              <w:top w:val="nil"/>
              <w:left w:val="nil"/>
              <w:bottom w:val="single" w:color="auto" w:sz="4" w:space="0"/>
              <w:right w:val="single" w:color="auto" w:sz="4" w:space="0"/>
            </w:tcBorders>
            <w:shd w:val="clear" w:color="auto" w:fill="auto"/>
            <w:noWrap/>
            <w:vAlign w:val="center"/>
          </w:tcPr>
          <w:p w14:paraId="0CE1873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3.91</w:t>
            </w:r>
          </w:p>
        </w:tc>
        <w:tc>
          <w:tcPr>
            <w:tcW w:w="950" w:type="dxa"/>
            <w:tcBorders>
              <w:top w:val="nil"/>
              <w:left w:val="nil"/>
              <w:bottom w:val="single" w:color="auto" w:sz="4" w:space="0"/>
              <w:right w:val="single" w:color="auto" w:sz="4" w:space="0"/>
            </w:tcBorders>
            <w:shd w:val="clear" w:color="auto" w:fill="auto"/>
            <w:noWrap/>
            <w:vAlign w:val="center"/>
          </w:tcPr>
          <w:p w14:paraId="430D215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3.91</w:t>
            </w:r>
          </w:p>
        </w:tc>
        <w:tc>
          <w:tcPr>
            <w:tcW w:w="840" w:type="dxa"/>
            <w:tcBorders>
              <w:top w:val="nil"/>
              <w:left w:val="nil"/>
              <w:bottom w:val="single" w:color="auto" w:sz="4" w:space="0"/>
              <w:right w:val="single" w:color="auto" w:sz="4" w:space="0"/>
            </w:tcBorders>
            <w:shd w:val="clear" w:color="auto" w:fill="auto"/>
            <w:vAlign w:val="center"/>
          </w:tcPr>
          <w:p w14:paraId="69C4268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07A7F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C2B5A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5BF66C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D62F4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E10BA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89544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71C66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D57599">
            <w:pPr>
              <w:jc w:val="left"/>
              <w:rPr>
                <w:rFonts w:ascii="仿宋_GB2312" w:hAnsi="宋体" w:eastAsia="仿宋_GB2312" w:cs="宋体"/>
                <w:b/>
                <w:color w:val="000000"/>
                <w:sz w:val="18"/>
                <w:szCs w:val="18"/>
              </w:rPr>
            </w:pPr>
          </w:p>
        </w:tc>
      </w:tr>
      <w:tr w14:paraId="570A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1ECEB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BED8897">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29DEC9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F8A0744">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D458E3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3.91</w:t>
            </w:r>
          </w:p>
        </w:tc>
        <w:tc>
          <w:tcPr>
            <w:tcW w:w="1020" w:type="dxa"/>
            <w:tcBorders>
              <w:top w:val="nil"/>
              <w:left w:val="nil"/>
              <w:bottom w:val="single" w:color="auto" w:sz="4" w:space="0"/>
              <w:right w:val="single" w:color="auto" w:sz="4" w:space="0"/>
            </w:tcBorders>
            <w:shd w:val="clear" w:color="auto" w:fill="auto"/>
            <w:noWrap/>
            <w:vAlign w:val="center"/>
          </w:tcPr>
          <w:p w14:paraId="606D13D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3.91</w:t>
            </w:r>
          </w:p>
        </w:tc>
        <w:tc>
          <w:tcPr>
            <w:tcW w:w="950" w:type="dxa"/>
            <w:tcBorders>
              <w:top w:val="nil"/>
              <w:left w:val="nil"/>
              <w:bottom w:val="single" w:color="auto" w:sz="4" w:space="0"/>
              <w:right w:val="single" w:color="auto" w:sz="4" w:space="0"/>
            </w:tcBorders>
            <w:shd w:val="clear" w:color="auto" w:fill="auto"/>
            <w:noWrap/>
            <w:vAlign w:val="center"/>
          </w:tcPr>
          <w:p w14:paraId="539F0CB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3.91</w:t>
            </w:r>
          </w:p>
        </w:tc>
        <w:tc>
          <w:tcPr>
            <w:tcW w:w="840" w:type="dxa"/>
            <w:tcBorders>
              <w:top w:val="nil"/>
              <w:left w:val="nil"/>
              <w:bottom w:val="single" w:color="auto" w:sz="4" w:space="0"/>
              <w:right w:val="single" w:color="auto" w:sz="4" w:space="0"/>
            </w:tcBorders>
            <w:shd w:val="clear" w:color="auto" w:fill="auto"/>
            <w:vAlign w:val="center"/>
          </w:tcPr>
          <w:p w14:paraId="17B80B7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9BE00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EDDDD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6503A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4B245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BBE20C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FD5AB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8D530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B710C1">
            <w:pPr>
              <w:jc w:val="left"/>
              <w:rPr>
                <w:rFonts w:ascii="仿宋_GB2312" w:hAnsi="宋体" w:eastAsia="仿宋_GB2312" w:cs="宋体"/>
                <w:b/>
                <w:color w:val="000000"/>
                <w:sz w:val="18"/>
                <w:szCs w:val="18"/>
              </w:rPr>
            </w:pPr>
          </w:p>
        </w:tc>
      </w:tr>
      <w:tr w14:paraId="2B661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EE05E6">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56527A5">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4AE8550">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63D1386">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7022BDC4">
            <w:pPr>
              <w:jc w:val="right"/>
              <w:rPr>
                <w:rFonts w:ascii="仿宋_GB2312" w:hAnsi="宋体" w:eastAsia="仿宋_GB2312" w:cs="宋体"/>
                <w:color w:val="000000"/>
                <w:sz w:val="18"/>
                <w:szCs w:val="18"/>
              </w:rPr>
            </w:pPr>
            <w:r>
              <w:rPr>
                <w:rFonts w:hint="eastAsia" w:ascii="仿宋_GB2312" w:eastAsia="仿宋_GB2312"/>
                <w:color w:val="000000"/>
                <w:sz w:val="18"/>
                <w:szCs w:val="18"/>
              </w:rPr>
              <w:t>3.46</w:t>
            </w:r>
          </w:p>
        </w:tc>
        <w:tc>
          <w:tcPr>
            <w:tcW w:w="1020" w:type="dxa"/>
            <w:tcBorders>
              <w:top w:val="nil"/>
              <w:left w:val="nil"/>
              <w:bottom w:val="single" w:color="auto" w:sz="4" w:space="0"/>
              <w:right w:val="single" w:color="auto" w:sz="4" w:space="0"/>
            </w:tcBorders>
            <w:shd w:val="clear" w:color="auto" w:fill="auto"/>
            <w:noWrap/>
            <w:vAlign w:val="center"/>
          </w:tcPr>
          <w:p w14:paraId="7FD6E9FB">
            <w:pPr>
              <w:jc w:val="right"/>
              <w:rPr>
                <w:rFonts w:ascii="仿宋_GB2312" w:hAnsi="宋体" w:eastAsia="仿宋_GB2312" w:cs="宋体"/>
                <w:color w:val="000000"/>
                <w:sz w:val="18"/>
                <w:szCs w:val="18"/>
              </w:rPr>
            </w:pPr>
            <w:r>
              <w:rPr>
                <w:rFonts w:hint="eastAsia" w:ascii="仿宋_GB2312" w:eastAsia="仿宋_GB2312"/>
                <w:color w:val="000000"/>
                <w:sz w:val="18"/>
                <w:szCs w:val="18"/>
              </w:rPr>
              <w:t>3.46</w:t>
            </w:r>
          </w:p>
        </w:tc>
        <w:tc>
          <w:tcPr>
            <w:tcW w:w="950" w:type="dxa"/>
            <w:tcBorders>
              <w:top w:val="nil"/>
              <w:left w:val="nil"/>
              <w:bottom w:val="single" w:color="auto" w:sz="4" w:space="0"/>
              <w:right w:val="single" w:color="auto" w:sz="4" w:space="0"/>
            </w:tcBorders>
            <w:shd w:val="clear" w:color="auto" w:fill="auto"/>
            <w:noWrap/>
            <w:vAlign w:val="center"/>
          </w:tcPr>
          <w:p w14:paraId="72DB4408">
            <w:pPr>
              <w:jc w:val="right"/>
              <w:rPr>
                <w:rFonts w:ascii="仿宋_GB2312" w:hAnsi="宋体" w:eastAsia="仿宋_GB2312" w:cs="宋体"/>
                <w:color w:val="000000"/>
                <w:sz w:val="18"/>
                <w:szCs w:val="18"/>
              </w:rPr>
            </w:pPr>
            <w:r>
              <w:rPr>
                <w:rFonts w:hint="eastAsia" w:ascii="仿宋_GB2312" w:eastAsia="仿宋_GB2312"/>
                <w:color w:val="000000"/>
                <w:sz w:val="18"/>
                <w:szCs w:val="18"/>
              </w:rPr>
              <w:t>3.46</w:t>
            </w:r>
          </w:p>
        </w:tc>
        <w:tc>
          <w:tcPr>
            <w:tcW w:w="840" w:type="dxa"/>
            <w:tcBorders>
              <w:top w:val="nil"/>
              <w:left w:val="nil"/>
              <w:bottom w:val="single" w:color="auto" w:sz="4" w:space="0"/>
              <w:right w:val="single" w:color="auto" w:sz="4" w:space="0"/>
            </w:tcBorders>
            <w:shd w:val="clear" w:color="auto" w:fill="auto"/>
            <w:vAlign w:val="center"/>
          </w:tcPr>
          <w:p w14:paraId="60CDDED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EBBD2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C40DC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65092B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1A063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D6E717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0375C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CA898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10A8391">
            <w:pPr>
              <w:jc w:val="left"/>
              <w:rPr>
                <w:rFonts w:ascii="仿宋_GB2312" w:hAnsi="宋体" w:eastAsia="仿宋_GB2312" w:cs="宋体"/>
                <w:color w:val="000000"/>
                <w:sz w:val="18"/>
                <w:szCs w:val="18"/>
              </w:rPr>
            </w:pPr>
          </w:p>
        </w:tc>
      </w:tr>
      <w:tr w14:paraId="3F54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F6F747">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B79236D">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150F520">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19D88F04">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23F33D62">
            <w:pPr>
              <w:jc w:val="right"/>
              <w:rPr>
                <w:rFonts w:ascii="仿宋_GB2312" w:hAnsi="宋体" w:eastAsia="仿宋_GB2312" w:cs="宋体"/>
                <w:color w:val="000000"/>
                <w:sz w:val="18"/>
                <w:szCs w:val="18"/>
              </w:rPr>
            </w:pPr>
            <w:r>
              <w:rPr>
                <w:rFonts w:hint="eastAsia" w:ascii="仿宋_GB2312" w:eastAsia="仿宋_GB2312"/>
                <w:color w:val="000000"/>
                <w:sz w:val="18"/>
                <w:szCs w:val="18"/>
              </w:rPr>
              <w:t>0.45</w:t>
            </w:r>
          </w:p>
        </w:tc>
        <w:tc>
          <w:tcPr>
            <w:tcW w:w="1020" w:type="dxa"/>
            <w:tcBorders>
              <w:top w:val="nil"/>
              <w:left w:val="nil"/>
              <w:bottom w:val="single" w:color="auto" w:sz="4" w:space="0"/>
              <w:right w:val="single" w:color="auto" w:sz="4" w:space="0"/>
            </w:tcBorders>
            <w:shd w:val="clear" w:color="auto" w:fill="auto"/>
            <w:noWrap/>
            <w:vAlign w:val="center"/>
          </w:tcPr>
          <w:p w14:paraId="4586AF08">
            <w:pPr>
              <w:jc w:val="right"/>
              <w:rPr>
                <w:rFonts w:ascii="仿宋_GB2312" w:hAnsi="宋体" w:eastAsia="仿宋_GB2312" w:cs="宋体"/>
                <w:color w:val="000000"/>
                <w:sz w:val="18"/>
                <w:szCs w:val="18"/>
              </w:rPr>
            </w:pPr>
            <w:r>
              <w:rPr>
                <w:rFonts w:hint="eastAsia" w:ascii="仿宋_GB2312" w:eastAsia="仿宋_GB2312"/>
                <w:color w:val="000000"/>
                <w:sz w:val="18"/>
                <w:szCs w:val="18"/>
              </w:rPr>
              <w:t>0.45</w:t>
            </w:r>
          </w:p>
        </w:tc>
        <w:tc>
          <w:tcPr>
            <w:tcW w:w="950" w:type="dxa"/>
            <w:tcBorders>
              <w:top w:val="nil"/>
              <w:left w:val="nil"/>
              <w:bottom w:val="single" w:color="auto" w:sz="4" w:space="0"/>
              <w:right w:val="single" w:color="auto" w:sz="4" w:space="0"/>
            </w:tcBorders>
            <w:shd w:val="clear" w:color="auto" w:fill="auto"/>
            <w:noWrap/>
            <w:vAlign w:val="center"/>
          </w:tcPr>
          <w:p w14:paraId="5AF5A09B">
            <w:pPr>
              <w:jc w:val="right"/>
              <w:rPr>
                <w:rFonts w:ascii="仿宋_GB2312" w:hAnsi="宋体" w:eastAsia="仿宋_GB2312" w:cs="宋体"/>
                <w:color w:val="000000"/>
                <w:sz w:val="18"/>
                <w:szCs w:val="18"/>
              </w:rPr>
            </w:pPr>
            <w:r>
              <w:rPr>
                <w:rFonts w:hint="eastAsia" w:ascii="仿宋_GB2312" w:eastAsia="仿宋_GB2312"/>
                <w:color w:val="000000"/>
                <w:sz w:val="18"/>
                <w:szCs w:val="18"/>
              </w:rPr>
              <w:t>0.45</w:t>
            </w:r>
          </w:p>
        </w:tc>
        <w:tc>
          <w:tcPr>
            <w:tcW w:w="840" w:type="dxa"/>
            <w:tcBorders>
              <w:top w:val="nil"/>
              <w:left w:val="nil"/>
              <w:bottom w:val="single" w:color="auto" w:sz="4" w:space="0"/>
              <w:right w:val="single" w:color="auto" w:sz="4" w:space="0"/>
            </w:tcBorders>
            <w:shd w:val="clear" w:color="auto" w:fill="auto"/>
            <w:vAlign w:val="center"/>
          </w:tcPr>
          <w:p w14:paraId="1C1F429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4B2E8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44619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36167A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D149A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0468E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397E2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AA3B6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BB66532">
            <w:pPr>
              <w:jc w:val="left"/>
              <w:rPr>
                <w:rFonts w:ascii="仿宋_GB2312" w:hAnsi="宋体" w:eastAsia="仿宋_GB2312" w:cs="宋体"/>
                <w:color w:val="000000"/>
                <w:sz w:val="18"/>
                <w:szCs w:val="18"/>
              </w:rPr>
            </w:pPr>
          </w:p>
        </w:tc>
      </w:tr>
      <w:tr w14:paraId="1A115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9B9E5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B1678E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827FA3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0B7362C">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7FA60B5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6.53</w:t>
            </w:r>
          </w:p>
        </w:tc>
        <w:tc>
          <w:tcPr>
            <w:tcW w:w="1020" w:type="dxa"/>
            <w:tcBorders>
              <w:top w:val="nil"/>
              <w:left w:val="nil"/>
              <w:bottom w:val="single" w:color="auto" w:sz="4" w:space="0"/>
              <w:right w:val="single" w:color="auto" w:sz="4" w:space="0"/>
            </w:tcBorders>
            <w:shd w:val="clear" w:color="auto" w:fill="auto"/>
            <w:noWrap/>
            <w:vAlign w:val="center"/>
          </w:tcPr>
          <w:p w14:paraId="200D6B1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6.53</w:t>
            </w:r>
          </w:p>
        </w:tc>
        <w:tc>
          <w:tcPr>
            <w:tcW w:w="950" w:type="dxa"/>
            <w:tcBorders>
              <w:top w:val="nil"/>
              <w:left w:val="nil"/>
              <w:bottom w:val="single" w:color="auto" w:sz="4" w:space="0"/>
              <w:right w:val="single" w:color="auto" w:sz="4" w:space="0"/>
            </w:tcBorders>
            <w:shd w:val="clear" w:color="auto" w:fill="auto"/>
            <w:noWrap/>
            <w:vAlign w:val="center"/>
          </w:tcPr>
          <w:p w14:paraId="3DD1EF4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6.53</w:t>
            </w:r>
          </w:p>
        </w:tc>
        <w:tc>
          <w:tcPr>
            <w:tcW w:w="840" w:type="dxa"/>
            <w:tcBorders>
              <w:top w:val="nil"/>
              <w:left w:val="nil"/>
              <w:bottom w:val="single" w:color="auto" w:sz="4" w:space="0"/>
              <w:right w:val="single" w:color="auto" w:sz="4" w:space="0"/>
            </w:tcBorders>
            <w:shd w:val="clear" w:color="auto" w:fill="auto"/>
            <w:vAlign w:val="center"/>
          </w:tcPr>
          <w:p w14:paraId="39D4564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FF789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C2815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0E9A95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11952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93649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85C40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BE009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B2A1FC2">
            <w:pPr>
              <w:jc w:val="left"/>
              <w:rPr>
                <w:rFonts w:ascii="仿宋_GB2312" w:hAnsi="宋体" w:eastAsia="仿宋_GB2312" w:cs="宋体"/>
                <w:b/>
                <w:color w:val="000000"/>
                <w:sz w:val="18"/>
                <w:szCs w:val="18"/>
              </w:rPr>
            </w:pPr>
          </w:p>
        </w:tc>
      </w:tr>
      <w:tr w14:paraId="3EC4F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5BA89D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046BFA5">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532DBC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B2756E2">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2F3D1DA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6.53</w:t>
            </w:r>
          </w:p>
        </w:tc>
        <w:tc>
          <w:tcPr>
            <w:tcW w:w="1020" w:type="dxa"/>
            <w:tcBorders>
              <w:top w:val="nil"/>
              <w:left w:val="nil"/>
              <w:bottom w:val="single" w:color="auto" w:sz="4" w:space="0"/>
              <w:right w:val="single" w:color="auto" w:sz="4" w:space="0"/>
            </w:tcBorders>
            <w:shd w:val="clear" w:color="auto" w:fill="auto"/>
            <w:noWrap/>
            <w:vAlign w:val="center"/>
          </w:tcPr>
          <w:p w14:paraId="56A76BC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6.53</w:t>
            </w:r>
          </w:p>
        </w:tc>
        <w:tc>
          <w:tcPr>
            <w:tcW w:w="950" w:type="dxa"/>
            <w:tcBorders>
              <w:top w:val="nil"/>
              <w:left w:val="nil"/>
              <w:bottom w:val="single" w:color="auto" w:sz="4" w:space="0"/>
              <w:right w:val="single" w:color="auto" w:sz="4" w:space="0"/>
            </w:tcBorders>
            <w:shd w:val="clear" w:color="auto" w:fill="auto"/>
            <w:noWrap/>
            <w:vAlign w:val="center"/>
          </w:tcPr>
          <w:p w14:paraId="6FDDAE0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6.53</w:t>
            </w:r>
          </w:p>
        </w:tc>
        <w:tc>
          <w:tcPr>
            <w:tcW w:w="840" w:type="dxa"/>
            <w:tcBorders>
              <w:top w:val="nil"/>
              <w:left w:val="nil"/>
              <w:bottom w:val="single" w:color="auto" w:sz="4" w:space="0"/>
              <w:right w:val="single" w:color="auto" w:sz="4" w:space="0"/>
            </w:tcBorders>
            <w:shd w:val="clear" w:color="auto" w:fill="auto"/>
            <w:vAlign w:val="center"/>
          </w:tcPr>
          <w:p w14:paraId="2669C6A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F7414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90DCC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725B7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2ACAC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4B20E2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DD5000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6ECDF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8DF6F7E">
            <w:pPr>
              <w:jc w:val="left"/>
              <w:rPr>
                <w:rFonts w:ascii="仿宋_GB2312" w:hAnsi="宋体" w:eastAsia="仿宋_GB2312" w:cs="宋体"/>
                <w:b/>
                <w:color w:val="000000"/>
                <w:sz w:val="18"/>
                <w:szCs w:val="18"/>
              </w:rPr>
            </w:pPr>
          </w:p>
        </w:tc>
      </w:tr>
      <w:tr w14:paraId="4A6E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68CA8B4">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D30CB1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3ED33E9">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DED4EC8">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23F42008">
            <w:pPr>
              <w:jc w:val="right"/>
              <w:rPr>
                <w:rFonts w:ascii="仿宋_GB2312" w:hAnsi="宋体" w:eastAsia="仿宋_GB2312" w:cs="宋体"/>
                <w:color w:val="000000"/>
                <w:sz w:val="18"/>
                <w:szCs w:val="18"/>
              </w:rPr>
            </w:pPr>
            <w:r>
              <w:rPr>
                <w:rFonts w:hint="eastAsia" w:ascii="仿宋_GB2312" w:eastAsia="仿宋_GB2312"/>
                <w:color w:val="000000"/>
                <w:sz w:val="18"/>
                <w:szCs w:val="18"/>
              </w:rPr>
              <w:t>6.53</w:t>
            </w:r>
          </w:p>
        </w:tc>
        <w:tc>
          <w:tcPr>
            <w:tcW w:w="1020" w:type="dxa"/>
            <w:tcBorders>
              <w:top w:val="nil"/>
              <w:left w:val="nil"/>
              <w:bottom w:val="single" w:color="auto" w:sz="4" w:space="0"/>
              <w:right w:val="single" w:color="auto" w:sz="4" w:space="0"/>
            </w:tcBorders>
            <w:shd w:val="clear" w:color="auto" w:fill="auto"/>
            <w:noWrap/>
            <w:vAlign w:val="center"/>
          </w:tcPr>
          <w:p w14:paraId="677D906C">
            <w:pPr>
              <w:jc w:val="right"/>
              <w:rPr>
                <w:rFonts w:ascii="仿宋_GB2312" w:hAnsi="宋体" w:eastAsia="仿宋_GB2312" w:cs="宋体"/>
                <w:color w:val="000000"/>
                <w:sz w:val="18"/>
                <w:szCs w:val="18"/>
              </w:rPr>
            </w:pPr>
            <w:r>
              <w:rPr>
                <w:rFonts w:hint="eastAsia" w:ascii="仿宋_GB2312" w:eastAsia="仿宋_GB2312"/>
                <w:color w:val="000000"/>
                <w:sz w:val="18"/>
                <w:szCs w:val="18"/>
              </w:rPr>
              <w:t>6.53</w:t>
            </w:r>
          </w:p>
        </w:tc>
        <w:tc>
          <w:tcPr>
            <w:tcW w:w="950" w:type="dxa"/>
            <w:tcBorders>
              <w:top w:val="nil"/>
              <w:left w:val="nil"/>
              <w:bottom w:val="single" w:color="auto" w:sz="4" w:space="0"/>
              <w:right w:val="single" w:color="auto" w:sz="4" w:space="0"/>
            </w:tcBorders>
            <w:shd w:val="clear" w:color="auto" w:fill="auto"/>
            <w:noWrap/>
            <w:vAlign w:val="center"/>
          </w:tcPr>
          <w:p w14:paraId="571A5DF1">
            <w:pPr>
              <w:jc w:val="right"/>
              <w:rPr>
                <w:rFonts w:ascii="仿宋_GB2312" w:hAnsi="宋体" w:eastAsia="仿宋_GB2312" w:cs="宋体"/>
                <w:color w:val="000000"/>
                <w:sz w:val="18"/>
                <w:szCs w:val="18"/>
              </w:rPr>
            </w:pPr>
            <w:r>
              <w:rPr>
                <w:rFonts w:hint="eastAsia" w:ascii="仿宋_GB2312" w:eastAsia="仿宋_GB2312"/>
                <w:color w:val="000000"/>
                <w:sz w:val="18"/>
                <w:szCs w:val="18"/>
              </w:rPr>
              <w:t>6.53</w:t>
            </w:r>
          </w:p>
        </w:tc>
        <w:tc>
          <w:tcPr>
            <w:tcW w:w="840" w:type="dxa"/>
            <w:tcBorders>
              <w:top w:val="nil"/>
              <w:left w:val="nil"/>
              <w:bottom w:val="single" w:color="auto" w:sz="4" w:space="0"/>
              <w:right w:val="single" w:color="auto" w:sz="4" w:space="0"/>
            </w:tcBorders>
            <w:shd w:val="clear" w:color="auto" w:fill="auto"/>
            <w:vAlign w:val="center"/>
          </w:tcPr>
          <w:p w14:paraId="2992D72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5566B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512E2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645B3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0B67F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A0C15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C268A3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92194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8DFBD50">
            <w:pPr>
              <w:jc w:val="left"/>
              <w:rPr>
                <w:rFonts w:ascii="仿宋_GB2312" w:hAnsi="宋体" w:eastAsia="仿宋_GB2312" w:cs="宋体"/>
                <w:color w:val="000000"/>
                <w:sz w:val="18"/>
                <w:szCs w:val="18"/>
              </w:rPr>
            </w:pPr>
          </w:p>
        </w:tc>
      </w:tr>
      <w:tr w14:paraId="2EECE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A33A95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AF4B77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9300F6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3CC9A5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3B4A025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339.00</w:t>
            </w:r>
          </w:p>
        </w:tc>
        <w:tc>
          <w:tcPr>
            <w:tcW w:w="1020" w:type="dxa"/>
            <w:tcBorders>
              <w:top w:val="nil"/>
              <w:left w:val="nil"/>
              <w:bottom w:val="single" w:color="auto" w:sz="4" w:space="0"/>
              <w:right w:val="single" w:color="auto" w:sz="4" w:space="0"/>
            </w:tcBorders>
            <w:shd w:val="clear" w:color="auto" w:fill="auto"/>
            <w:noWrap/>
            <w:vAlign w:val="center"/>
          </w:tcPr>
          <w:p w14:paraId="21481A9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89.00</w:t>
            </w:r>
          </w:p>
        </w:tc>
        <w:tc>
          <w:tcPr>
            <w:tcW w:w="950" w:type="dxa"/>
            <w:tcBorders>
              <w:top w:val="nil"/>
              <w:left w:val="nil"/>
              <w:bottom w:val="single" w:color="auto" w:sz="4" w:space="0"/>
              <w:right w:val="single" w:color="auto" w:sz="4" w:space="0"/>
            </w:tcBorders>
            <w:shd w:val="clear" w:color="auto" w:fill="auto"/>
            <w:noWrap/>
            <w:vAlign w:val="center"/>
          </w:tcPr>
          <w:p w14:paraId="663211E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86.00</w:t>
            </w:r>
          </w:p>
        </w:tc>
        <w:tc>
          <w:tcPr>
            <w:tcW w:w="840" w:type="dxa"/>
            <w:tcBorders>
              <w:top w:val="nil"/>
              <w:left w:val="nil"/>
              <w:bottom w:val="single" w:color="auto" w:sz="4" w:space="0"/>
              <w:right w:val="single" w:color="auto" w:sz="4" w:space="0"/>
            </w:tcBorders>
            <w:shd w:val="clear" w:color="auto" w:fill="auto"/>
            <w:vAlign w:val="center"/>
          </w:tcPr>
          <w:p w14:paraId="29E52049">
            <w:pPr>
              <w:jc w:val="left"/>
              <w:rPr>
                <w:rFonts w:ascii="仿宋_GB2312" w:hAnsi="宋体" w:eastAsia="仿宋_GB2312" w:cs="宋体"/>
                <w:b/>
                <w:color w:val="000000"/>
                <w:sz w:val="18"/>
                <w:szCs w:val="18"/>
              </w:rPr>
            </w:pPr>
            <w:r>
              <w:rPr>
                <w:rFonts w:hint="eastAsia" w:ascii="仿宋_GB2312" w:eastAsia="仿宋_GB2312"/>
                <w:b/>
                <w:color w:val="000000"/>
                <w:sz w:val="18"/>
                <w:szCs w:val="18"/>
              </w:rPr>
              <w:t>3.00</w:t>
            </w:r>
          </w:p>
        </w:tc>
        <w:tc>
          <w:tcPr>
            <w:tcW w:w="850" w:type="dxa"/>
            <w:tcBorders>
              <w:top w:val="nil"/>
              <w:left w:val="nil"/>
              <w:bottom w:val="single" w:color="auto" w:sz="4" w:space="0"/>
              <w:right w:val="single" w:color="auto" w:sz="4" w:space="0"/>
            </w:tcBorders>
            <w:shd w:val="clear" w:color="auto" w:fill="auto"/>
            <w:vAlign w:val="center"/>
          </w:tcPr>
          <w:p w14:paraId="56145CC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38D48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3D1CE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8A7AB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91E20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98AE1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250.00</w:t>
            </w:r>
          </w:p>
        </w:tc>
        <w:tc>
          <w:tcPr>
            <w:tcW w:w="840" w:type="dxa"/>
            <w:tcBorders>
              <w:top w:val="nil"/>
              <w:left w:val="nil"/>
              <w:bottom w:val="single" w:color="auto" w:sz="4" w:space="0"/>
              <w:right w:val="single" w:color="auto" w:sz="4" w:space="0"/>
            </w:tcBorders>
            <w:shd w:val="clear" w:color="auto" w:fill="auto"/>
            <w:vAlign w:val="center"/>
          </w:tcPr>
          <w:p w14:paraId="365C4F4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5A07E0">
            <w:pPr>
              <w:jc w:val="left"/>
              <w:rPr>
                <w:rFonts w:ascii="仿宋_GB2312" w:hAnsi="宋体" w:eastAsia="仿宋_GB2312" w:cs="宋体"/>
                <w:b/>
                <w:color w:val="000000"/>
                <w:sz w:val="18"/>
                <w:szCs w:val="18"/>
              </w:rPr>
            </w:pPr>
          </w:p>
        </w:tc>
      </w:tr>
    </w:tbl>
    <w:p w14:paraId="74B8BCBF">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DBB4CE4">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1581B67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19"/>
        <w:gridCol w:w="1762"/>
        <w:gridCol w:w="1756"/>
        <w:gridCol w:w="178"/>
        <w:gridCol w:w="1629"/>
      </w:tblGrid>
      <w:tr w14:paraId="1477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2C420C4F">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编制单位：托克逊县妇联</w:t>
            </w:r>
          </w:p>
        </w:tc>
        <w:tc>
          <w:tcPr>
            <w:tcW w:w="1300" w:type="dxa"/>
            <w:tcBorders>
              <w:top w:val="nil"/>
              <w:left w:val="nil"/>
              <w:bottom w:val="nil"/>
              <w:right w:val="nil"/>
            </w:tcBorders>
          </w:tcPr>
          <w:p w14:paraId="7CDF100E">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3C8705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91AB829">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117E3B2">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7826ED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2EE81A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32F0603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AA836E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24F581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28F272B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981D0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86F7BD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37EEA9B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9F1BDA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2A067AC7">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5A0F17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A5C65E2">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5BD480C">
            <w:pPr>
              <w:widowControl/>
              <w:jc w:val="left"/>
              <w:rPr>
                <w:rFonts w:ascii="仿宋_GB2312" w:eastAsia="仿宋_GB2312"/>
                <w:b/>
                <w:bCs/>
                <w:color w:val="000000"/>
                <w:kern w:val="0"/>
                <w:sz w:val="20"/>
                <w:szCs w:val="20"/>
              </w:rPr>
            </w:pPr>
          </w:p>
        </w:tc>
      </w:tr>
      <w:tr w14:paraId="0322FF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15491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FA2074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5FE9F8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43B3C2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6F7EDDB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317.17</w:t>
            </w:r>
          </w:p>
        </w:tc>
        <w:tc>
          <w:tcPr>
            <w:tcW w:w="1856" w:type="dxa"/>
            <w:tcBorders>
              <w:top w:val="nil"/>
              <w:left w:val="nil"/>
              <w:bottom w:val="single" w:color="auto" w:sz="4" w:space="0"/>
              <w:right w:val="single" w:color="auto" w:sz="4" w:space="0"/>
            </w:tcBorders>
            <w:shd w:val="clear" w:color="auto" w:fill="auto"/>
            <w:vAlign w:val="center"/>
          </w:tcPr>
          <w:p w14:paraId="710D590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58.17</w:t>
            </w:r>
          </w:p>
        </w:tc>
        <w:tc>
          <w:tcPr>
            <w:tcW w:w="1904" w:type="dxa"/>
            <w:gridSpan w:val="2"/>
            <w:tcBorders>
              <w:top w:val="nil"/>
              <w:left w:val="nil"/>
              <w:bottom w:val="single" w:color="auto" w:sz="4" w:space="0"/>
              <w:right w:val="single" w:color="auto" w:sz="4" w:space="0"/>
            </w:tcBorders>
            <w:shd w:val="clear" w:color="auto" w:fill="auto"/>
            <w:vAlign w:val="center"/>
          </w:tcPr>
          <w:p w14:paraId="281D326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259.00</w:t>
            </w:r>
          </w:p>
        </w:tc>
      </w:tr>
      <w:tr w14:paraId="2453CC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BEC3C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16AC61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29</w:t>
            </w:r>
          </w:p>
        </w:tc>
        <w:tc>
          <w:tcPr>
            <w:tcW w:w="400" w:type="dxa"/>
            <w:tcBorders>
              <w:top w:val="nil"/>
              <w:left w:val="nil"/>
              <w:bottom w:val="single" w:color="auto" w:sz="4" w:space="0"/>
              <w:right w:val="single" w:color="auto" w:sz="4" w:space="0"/>
            </w:tcBorders>
            <w:shd w:val="clear" w:color="auto" w:fill="auto"/>
            <w:vAlign w:val="center"/>
          </w:tcPr>
          <w:p w14:paraId="583DAAA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0C7D9A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群众团体事务</w:t>
            </w:r>
          </w:p>
        </w:tc>
        <w:tc>
          <w:tcPr>
            <w:tcW w:w="1855" w:type="dxa"/>
            <w:tcBorders>
              <w:top w:val="nil"/>
              <w:left w:val="nil"/>
              <w:bottom w:val="single" w:color="auto" w:sz="4" w:space="0"/>
              <w:right w:val="single" w:color="auto" w:sz="4" w:space="0"/>
            </w:tcBorders>
            <w:shd w:val="clear" w:color="auto" w:fill="auto"/>
            <w:vAlign w:val="center"/>
          </w:tcPr>
          <w:p w14:paraId="1DF4A1A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317.17</w:t>
            </w:r>
          </w:p>
        </w:tc>
        <w:tc>
          <w:tcPr>
            <w:tcW w:w="1856" w:type="dxa"/>
            <w:tcBorders>
              <w:top w:val="nil"/>
              <w:left w:val="nil"/>
              <w:bottom w:val="single" w:color="auto" w:sz="4" w:space="0"/>
              <w:right w:val="single" w:color="auto" w:sz="4" w:space="0"/>
            </w:tcBorders>
            <w:shd w:val="clear" w:color="auto" w:fill="auto"/>
            <w:vAlign w:val="center"/>
          </w:tcPr>
          <w:p w14:paraId="4CE92A1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58.17</w:t>
            </w:r>
          </w:p>
        </w:tc>
        <w:tc>
          <w:tcPr>
            <w:tcW w:w="1904" w:type="dxa"/>
            <w:gridSpan w:val="2"/>
            <w:tcBorders>
              <w:top w:val="nil"/>
              <w:left w:val="nil"/>
              <w:bottom w:val="single" w:color="auto" w:sz="4" w:space="0"/>
              <w:right w:val="single" w:color="auto" w:sz="4" w:space="0"/>
            </w:tcBorders>
            <w:shd w:val="clear" w:color="auto" w:fill="auto"/>
            <w:vAlign w:val="center"/>
          </w:tcPr>
          <w:p w14:paraId="2800088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259.00</w:t>
            </w:r>
          </w:p>
        </w:tc>
      </w:tr>
      <w:tr w14:paraId="0ABE82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DB2F3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CAE28D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29</w:t>
            </w:r>
          </w:p>
        </w:tc>
        <w:tc>
          <w:tcPr>
            <w:tcW w:w="400" w:type="dxa"/>
            <w:tcBorders>
              <w:top w:val="nil"/>
              <w:left w:val="nil"/>
              <w:bottom w:val="single" w:color="auto" w:sz="4" w:space="0"/>
              <w:right w:val="single" w:color="auto" w:sz="4" w:space="0"/>
            </w:tcBorders>
            <w:shd w:val="clear" w:color="auto" w:fill="auto"/>
            <w:vAlign w:val="center"/>
          </w:tcPr>
          <w:p w14:paraId="6061A93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DA6103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06C8779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308.17</w:t>
            </w:r>
          </w:p>
        </w:tc>
        <w:tc>
          <w:tcPr>
            <w:tcW w:w="1856" w:type="dxa"/>
            <w:tcBorders>
              <w:top w:val="nil"/>
              <w:left w:val="nil"/>
              <w:bottom w:val="single" w:color="auto" w:sz="4" w:space="0"/>
              <w:right w:val="single" w:color="auto" w:sz="4" w:space="0"/>
            </w:tcBorders>
            <w:shd w:val="clear" w:color="auto" w:fill="auto"/>
            <w:vAlign w:val="center"/>
          </w:tcPr>
          <w:p w14:paraId="53A036B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58.17</w:t>
            </w:r>
          </w:p>
        </w:tc>
        <w:tc>
          <w:tcPr>
            <w:tcW w:w="1904" w:type="dxa"/>
            <w:gridSpan w:val="2"/>
            <w:tcBorders>
              <w:top w:val="nil"/>
              <w:left w:val="nil"/>
              <w:bottom w:val="single" w:color="auto" w:sz="4" w:space="0"/>
              <w:right w:val="single" w:color="auto" w:sz="4" w:space="0"/>
            </w:tcBorders>
            <w:shd w:val="clear" w:color="auto" w:fill="auto"/>
            <w:vAlign w:val="center"/>
          </w:tcPr>
          <w:p w14:paraId="445EFA8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250.00</w:t>
            </w:r>
          </w:p>
        </w:tc>
      </w:tr>
      <w:tr w14:paraId="4F5C4C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B2D06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BF1489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29</w:t>
            </w:r>
          </w:p>
        </w:tc>
        <w:tc>
          <w:tcPr>
            <w:tcW w:w="400" w:type="dxa"/>
            <w:tcBorders>
              <w:top w:val="nil"/>
              <w:left w:val="nil"/>
              <w:bottom w:val="single" w:color="auto" w:sz="4" w:space="0"/>
              <w:right w:val="single" w:color="auto" w:sz="4" w:space="0"/>
            </w:tcBorders>
            <w:shd w:val="clear" w:color="auto" w:fill="auto"/>
            <w:vAlign w:val="center"/>
          </w:tcPr>
          <w:p w14:paraId="2279E46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393B20E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其他群众团体事务支出</w:t>
            </w:r>
          </w:p>
        </w:tc>
        <w:tc>
          <w:tcPr>
            <w:tcW w:w="1855" w:type="dxa"/>
            <w:tcBorders>
              <w:top w:val="nil"/>
              <w:left w:val="nil"/>
              <w:bottom w:val="single" w:color="auto" w:sz="4" w:space="0"/>
              <w:right w:val="single" w:color="auto" w:sz="4" w:space="0"/>
            </w:tcBorders>
            <w:shd w:val="clear" w:color="auto" w:fill="auto"/>
            <w:vAlign w:val="center"/>
          </w:tcPr>
          <w:p w14:paraId="2C69F23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9.00</w:t>
            </w:r>
          </w:p>
        </w:tc>
        <w:tc>
          <w:tcPr>
            <w:tcW w:w="1856" w:type="dxa"/>
            <w:tcBorders>
              <w:top w:val="nil"/>
              <w:left w:val="nil"/>
              <w:bottom w:val="single" w:color="auto" w:sz="4" w:space="0"/>
              <w:right w:val="single" w:color="auto" w:sz="4" w:space="0"/>
            </w:tcBorders>
            <w:shd w:val="clear" w:color="auto" w:fill="auto"/>
            <w:vAlign w:val="center"/>
          </w:tcPr>
          <w:p w14:paraId="777E1FF0">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C9C32F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9.00</w:t>
            </w:r>
          </w:p>
        </w:tc>
      </w:tr>
      <w:tr w14:paraId="3C6104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FB463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CC17B7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5AAECC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94B93D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373ACB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11.39</w:t>
            </w:r>
          </w:p>
        </w:tc>
        <w:tc>
          <w:tcPr>
            <w:tcW w:w="1856" w:type="dxa"/>
            <w:tcBorders>
              <w:top w:val="nil"/>
              <w:left w:val="nil"/>
              <w:bottom w:val="single" w:color="auto" w:sz="4" w:space="0"/>
              <w:right w:val="single" w:color="auto" w:sz="4" w:space="0"/>
            </w:tcBorders>
            <w:shd w:val="clear" w:color="auto" w:fill="auto"/>
            <w:vAlign w:val="center"/>
          </w:tcPr>
          <w:p w14:paraId="37B5F43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11.39</w:t>
            </w:r>
          </w:p>
        </w:tc>
        <w:tc>
          <w:tcPr>
            <w:tcW w:w="1904" w:type="dxa"/>
            <w:gridSpan w:val="2"/>
            <w:tcBorders>
              <w:top w:val="nil"/>
              <w:left w:val="nil"/>
              <w:bottom w:val="single" w:color="auto" w:sz="4" w:space="0"/>
              <w:right w:val="single" w:color="auto" w:sz="4" w:space="0"/>
            </w:tcBorders>
            <w:shd w:val="clear" w:color="auto" w:fill="auto"/>
            <w:vAlign w:val="center"/>
          </w:tcPr>
          <w:p w14:paraId="5A66FF67">
            <w:pPr>
              <w:widowControl/>
              <w:jc w:val="right"/>
              <w:rPr>
                <w:rFonts w:ascii="仿宋_GB2312" w:hAnsi="宋体" w:eastAsia="仿宋_GB2312" w:cs="宋体"/>
                <w:b/>
                <w:bCs/>
                <w:color w:val="000000"/>
                <w:kern w:val="0"/>
                <w:sz w:val="18"/>
                <w:szCs w:val="18"/>
              </w:rPr>
            </w:pPr>
          </w:p>
        </w:tc>
      </w:tr>
      <w:tr w14:paraId="6C91B4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EF282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1E38D9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1BBFA2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3778BC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C39DED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11.39</w:t>
            </w:r>
          </w:p>
        </w:tc>
        <w:tc>
          <w:tcPr>
            <w:tcW w:w="1856" w:type="dxa"/>
            <w:tcBorders>
              <w:top w:val="nil"/>
              <w:left w:val="nil"/>
              <w:bottom w:val="single" w:color="auto" w:sz="4" w:space="0"/>
              <w:right w:val="single" w:color="auto" w:sz="4" w:space="0"/>
            </w:tcBorders>
            <w:shd w:val="clear" w:color="auto" w:fill="auto"/>
            <w:vAlign w:val="center"/>
          </w:tcPr>
          <w:p w14:paraId="03274CA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11.39</w:t>
            </w:r>
          </w:p>
        </w:tc>
        <w:tc>
          <w:tcPr>
            <w:tcW w:w="1904" w:type="dxa"/>
            <w:gridSpan w:val="2"/>
            <w:tcBorders>
              <w:top w:val="nil"/>
              <w:left w:val="nil"/>
              <w:bottom w:val="single" w:color="auto" w:sz="4" w:space="0"/>
              <w:right w:val="single" w:color="auto" w:sz="4" w:space="0"/>
            </w:tcBorders>
            <w:shd w:val="clear" w:color="auto" w:fill="auto"/>
            <w:vAlign w:val="center"/>
          </w:tcPr>
          <w:p w14:paraId="15B56FE1">
            <w:pPr>
              <w:widowControl/>
              <w:jc w:val="right"/>
              <w:rPr>
                <w:rFonts w:ascii="仿宋_GB2312" w:hAnsi="宋体" w:eastAsia="仿宋_GB2312" w:cs="宋体"/>
                <w:b/>
                <w:bCs/>
                <w:color w:val="000000"/>
                <w:kern w:val="0"/>
                <w:sz w:val="18"/>
                <w:szCs w:val="18"/>
              </w:rPr>
            </w:pPr>
          </w:p>
        </w:tc>
      </w:tr>
      <w:tr w14:paraId="16C0F7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D3DCD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6CB450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F23BDC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933BFB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414F0CE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3.24</w:t>
            </w:r>
          </w:p>
        </w:tc>
        <w:tc>
          <w:tcPr>
            <w:tcW w:w="1856" w:type="dxa"/>
            <w:tcBorders>
              <w:top w:val="nil"/>
              <w:left w:val="nil"/>
              <w:bottom w:val="single" w:color="auto" w:sz="4" w:space="0"/>
              <w:right w:val="single" w:color="auto" w:sz="4" w:space="0"/>
            </w:tcBorders>
            <w:shd w:val="clear" w:color="auto" w:fill="auto"/>
            <w:vAlign w:val="center"/>
          </w:tcPr>
          <w:p w14:paraId="10AEB49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3.24</w:t>
            </w:r>
          </w:p>
        </w:tc>
        <w:tc>
          <w:tcPr>
            <w:tcW w:w="1904" w:type="dxa"/>
            <w:gridSpan w:val="2"/>
            <w:tcBorders>
              <w:top w:val="nil"/>
              <w:left w:val="nil"/>
              <w:bottom w:val="single" w:color="auto" w:sz="4" w:space="0"/>
              <w:right w:val="single" w:color="auto" w:sz="4" w:space="0"/>
            </w:tcBorders>
            <w:shd w:val="clear" w:color="auto" w:fill="auto"/>
            <w:vAlign w:val="center"/>
          </w:tcPr>
          <w:p w14:paraId="1952C0F3">
            <w:pPr>
              <w:widowControl/>
              <w:jc w:val="right"/>
              <w:rPr>
                <w:rFonts w:ascii="仿宋_GB2312" w:hAnsi="宋体" w:eastAsia="仿宋_GB2312" w:cs="宋体"/>
                <w:b/>
                <w:bCs/>
                <w:color w:val="000000"/>
                <w:kern w:val="0"/>
                <w:sz w:val="18"/>
                <w:szCs w:val="18"/>
              </w:rPr>
            </w:pPr>
          </w:p>
        </w:tc>
      </w:tr>
      <w:tr w14:paraId="5D18A9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EA9A0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A24449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C67BE8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30515E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5276A5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8.15</w:t>
            </w:r>
          </w:p>
        </w:tc>
        <w:tc>
          <w:tcPr>
            <w:tcW w:w="1856" w:type="dxa"/>
            <w:tcBorders>
              <w:top w:val="nil"/>
              <w:left w:val="nil"/>
              <w:bottom w:val="single" w:color="auto" w:sz="4" w:space="0"/>
              <w:right w:val="single" w:color="auto" w:sz="4" w:space="0"/>
            </w:tcBorders>
            <w:shd w:val="clear" w:color="auto" w:fill="auto"/>
            <w:vAlign w:val="center"/>
          </w:tcPr>
          <w:p w14:paraId="7426358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8.15</w:t>
            </w:r>
          </w:p>
        </w:tc>
        <w:tc>
          <w:tcPr>
            <w:tcW w:w="1904" w:type="dxa"/>
            <w:gridSpan w:val="2"/>
            <w:tcBorders>
              <w:top w:val="nil"/>
              <w:left w:val="nil"/>
              <w:bottom w:val="single" w:color="auto" w:sz="4" w:space="0"/>
              <w:right w:val="single" w:color="auto" w:sz="4" w:space="0"/>
            </w:tcBorders>
            <w:shd w:val="clear" w:color="auto" w:fill="auto"/>
            <w:vAlign w:val="center"/>
          </w:tcPr>
          <w:p w14:paraId="78E0A4A1">
            <w:pPr>
              <w:widowControl/>
              <w:jc w:val="right"/>
              <w:rPr>
                <w:rFonts w:ascii="仿宋_GB2312" w:hAnsi="宋体" w:eastAsia="仿宋_GB2312" w:cs="宋体"/>
                <w:b/>
                <w:bCs/>
                <w:color w:val="000000"/>
                <w:kern w:val="0"/>
                <w:sz w:val="18"/>
                <w:szCs w:val="18"/>
              </w:rPr>
            </w:pPr>
          </w:p>
        </w:tc>
      </w:tr>
      <w:tr w14:paraId="060664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18503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DCA71C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A7B955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21C1CD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5B8B4AD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3.91</w:t>
            </w:r>
          </w:p>
        </w:tc>
        <w:tc>
          <w:tcPr>
            <w:tcW w:w="1856" w:type="dxa"/>
            <w:tcBorders>
              <w:top w:val="nil"/>
              <w:left w:val="nil"/>
              <w:bottom w:val="single" w:color="auto" w:sz="4" w:space="0"/>
              <w:right w:val="single" w:color="auto" w:sz="4" w:space="0"/>
            </w:tcBorders>
            <w:shd w:val="clear" w:color="auto" w:fill="auto"/>
            <w:vAlign w:val="center"/>
          </w:tcPr>
          <w:p w14:paraId="09C2A85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3.91</w:t>
            </w:r>
          </w:p>
        </w:tc>
        <w:tc>
          <w:tcPr>
            <w:tcW w:w="1904" w:type="dxa"/>
            <w:gridSpan w:val="2"/>
            <w:tcBorders>
              <w:top w:val="nil"/>
              <w:left w:val="nil"/>
              <w:bottom w:val="single" w:color="auto" w:sz="4" w:space="0"/>
              <w:right w:val="single" w:color="auto" w:sz="4" w:space="0"/>
            </w:tcBorders>
            <w:shd w:val="clear" w:color="auto" w:fill="auto"/>
            <w:vAlign w:val="center"/>
          </w:tcPr>
          <w:p w14:paraId="0BC0FF14">
            <w:pPr>
              <w:widowControl/>
              <w:jc w:val="right"/>
              <w:rPr>
                <w:rFonts w:ascii="仿宋_GB2312" w:hAnsi="宋体" w:eastAsia="仿宋_GB2312" w:cs="宋体"/>
                <w:b/>
                <w:bCs/>
                <w:color w:val="000000"/>
                <w:kern w:val="0"/>
                <w:sz w:val="18"/>
                <w:szCs w:val="18"/>
              </w:rPr>
            </w:pPr>
          </w:p>
        </w:tc>
      </w:tr>
      <w:tr w14:paraId="2DBCA9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3EF2B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FF2F9F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76BCF7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E021F0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26D4ED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3.91</w:t>
            </w:r>
          </w:p>
        </w:tc>
        <w:tc>
          <w:tcPr>
            <w:tcW w:w="1856" w:type="dxa"/>
            <w:tcBorders>
              <w:top w:val="nil"/>
              <w:left w:val="nil"/>
              <w:bottom w:val="single" w:color="auto" w:sz="4" w:space="0"/>
              <w:right w:val="single" w:color="auto" w:sz="4" w:space="0"/>
            </w:tcBorders>
            <w:shd w:val="clear" w:color="auto" w:fill="auto"/>
            <w:vAlign w:val="center"/>
          </w:tcPr>
          <w:p w14:paraId="2676A5B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3.91</w:t>
            </w:r>
          </w:p>
        </w:tc>
        <w:tc>
          <w:tcPr>
            <w:tcW w:w="1904" w:type="dxa"/>
            <w:gridSpan w:val="2"/>
            <w:tcBorders>
              <w:top w:val="nil"/>
              <w:left w:val="nil"/>
              <w:bottom w:val="single" w:color="auto" w:sz="4" w:space="0"/>
              <w:right w:val="single" w:color="auto" w:sz="4" w:space="0"/>
            </w:tcBorders>
            <w:shd w:val="clear" w:color="auto" w:fill="auto"/>
            <w:vAlign w:val="center"/>
          </w:tcPr>
          <w:p w14:paraId="30BF1606">
            <w:pPr>
              <w:widowControl/>
              <w:jc w:val="right"/>
              <w:rPr>
                <w:rFonts w:ascii="仿宋_GB2312" w:hAnsi="宋体" w:eastAsia="仿宋_GB2312" w:cs="宋体"/>
                <w:b/>
                <w:bCs/>
                <w:color w:val="000000"/>
                <w:kern w:val="0"/>
                <w:sz w:val="18"/>
                <w:szCs w:val="18"/>
              </w:rPr>
            </w:pPr>
          </w:p>
        </w:tc>
      </w:tr>
      <w:tr w14:paraId="6AD520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CA7A6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7C6C15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EF342F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55C4E2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612EFAE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3.46</w:t>
            </w:r>
          </w:p>
        </w:tc>
        <w:tc>
          <w:tcPr>
            <w:tcW w:w="1856" w:type="dxa"/>
            <w:tcBorders>
              <w:top w:val="nil"/>
              <w:left w:val="nil"/>
              <w:bottom w:val="single" w:color="auto" w:sz="4" w:space="0"/>
              <w:right w:val="single" w:color="auto" w:sz="4" w:space="0"/>
            </w:tcBorders>
            <w:shd w:val="clear" w:color="auto" w:fill="auto"/>
            <w:vAlign w:val="center"/>
          </w:tcPr>
          <w:p w14:paraId="625BFD0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3.46</w:t>
            </w:r>
          </w:p>
        </w:tc>
        <w:tc>
          <w:tcPr>
            <w:tcW w:w="1904" w:type="dxa"/>
            <w:gridSpan w:val="2"/>
            <w:tcBorders>
              <w:top w:val="nil"/>
              <w:left w:val="nil"/>
              <w:bottom w:val="single" w:color="auto" w:sz="4" w:space="0"/>
              <w:right w:val="single" w:color="auto" w:sz="4" w:space="0"/>
            </w:tcBorders>
            <w:shd w:val="clear" w:color="auto" w:fill="auto"/>
            <w:vAlign w:val="center"/>
          </w:tcPr>
          <w:p w14:paraId="7E06ED93">
            <w:pPr>
              <w:widowControl/>
              <w:jc w:val="right"/>
              <w:rPr>
                <w:rFonts w:ascii="仿宋_GB2312" w:hAnsi="宋体" w:eastAsia="仿宋_GB2312" w:cs="宋体"/>
                <w:b/>
                <w:bCs/>
                <w:color w:val="000000"/>
                <w:kern w:val="0"/>
                <w:sz w:val="18"/>
                <w:szCs w:val="18"/>
              </w:rPr>
            </w:pPr>
          </w:p>
        </w:tc>
      </w:tr>
      <w:tr w14:paraId="43BD68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D3F6CD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53EFA2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C105F2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B1FF81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247E8EB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0.45</w:t>
            </w:r>
          </w:p>
        </w:tc>
        <w:tc>
          <w:tcPr>
            <w:tcW w:w="1856" w:type="dxa"/>
            <w:tcBorders>
              <w:top w:val="nil"/>
              <w:left w:val="nil"/>
              <w:bottom w:val="single" w:color="auto" w:sz="4" w:space="0"/>
              <w:right w:val="single" w:color="auto" w:sz="4" w:space="0"/>
            </w:tcBorders>
            <w:shd w:val="clear" w:color="auto" w:fill="auto"/>
            <w:vAlign w:val="center"/>
          </w:tcPr>
          <w:p w14:paraId="2635A09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0.45</w:t>
            </w:r>
          </w:p>
        </w:tc>
        <w:tc>
          <w:tcPr>
            <w:tcW w:w="1904" w:type="dxa"/>
            <w:gridSpan w:val="2"/>
            <w:tcBorders>
              <w:top w:val="nil"/>
              <w:left w:val="nil"/>
              <w:bottom w:val="single" w:color="auto" w:sz="4" w:space="0"/>
              <w:right w:val="single" w:color="auto" w:sz="4" w:space="0"/>
            </w:tcBorders>
            <w:shd w:val="clear" w:color="auto" w:fill="auto"/>
            <w:vAlign w:val="center"/>
          </w:tcPr>
          <w:p w14:paraId="725F0E88">
            <w:pPr>
              <w:widowControl/>
              <w:jc w:val="right"/>
              <w:rPr>
                <w:rFonts w:ascii="仿宋_GB2312" w:hAnsi="宋体" w:eastAsia="仿宋_GB2312" w:cs="宋体"/>
                <w:b/>
                <w:bCs/>
                <w:color w:val="000000"/>
                <w:kern w:val="0"/>
                <w:sz w:val="18"/>
                <w:szCs w:val="18"/>
              </w:rPr>
            </w:pPr>
          </w:p>
        </w:tc>
      </w:tr>
      <w:tr w14:paraId="0CB064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5AE79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E73AA8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662D87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917F12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68B326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6.53</w:t>
            </w:r>
          </w:p>
        </w:tc>
        <w:tc>
          <w:tcPr>
            <w:tcW w:w="1856" w:type="dxa"/>
            <w:tcBorders>
              <w:top w:val="nil"/>
              <w:left w:val="nil"/>
              <w:bottom w:val="single" w:color="auto" w:sz="4" w:space="0"/>
              <w:right w:val="single" w:color="auto" w:sz="4" w:space="0"/>
            </w:tcBorders>
            <w:shd w:val="clear" w:color="auto" w:fill="auto"/>
            <w:vAlign w:val="center"/>
          </w:tcPr>
          <w:p w14:paraId="151A172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6.53</w:t>
            </w:r>
          </w:p>
        </w:tc>
        <w:tc>
          <w:tcPr>
            <w:tcW w:w="1904" w:type="dxa"/>
            <w:gridSpan w:val="2"/>
            <w:tcBorders>
              <w:top w:val="nil"/>
              <w:left w:val="nil"/>
              <w:bottom w:val="single" w:color="auto" w:sz="4" w:space="0"/>
              <w:right w:val="single" w:color="auto" w:sz="4" w:space="0"/>
            </w:tcBorders>
            <w:shd w:val="clear" w:color="auto" w:fill="auto"/>
            <w:vAlign w:val="center"/>
          </w:tcPr>
          <w:p w14:paraId="24F601D1">
            <w:pPr>
              <w:widowControl/>
              <w:jc w:val="right"/>
              <w:rPr>
                <w:rFonts w:ascii="仿宋_GB2312" w:hAnsi="宋体" w:eastAsia="仿宋_GB2312" w:cs="宋体"/>
                <w:b/>
                <w:bCs/>
                <w:color w:val="000000"/>
                <w:kern w:val="0"/>
                <w:sz w:val="18"/>
                <w:szCs w:val="18"/>
              </w:rPr>
            </w:pPr>
          </w:p>
        </w:tc>
      </w:tr>
      <w:tr w14:paraId="33F56E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0F375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0CAD99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109B57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C847B9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6185268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6.53</w:t>
            </w:r>
          </w:p>
        </w:tc>
        <w:tc>
          <w:tcPr>
            <w:tcW w:w="1856" w:type="dxa"/>
            <w:tcBorders>
              <w:top w:val="nil"/>
              <w:left w:val="nil"/>
              <w:bottom w:val="single" w:color="auto" w:sz="4" w:space="0"/>
              <w:right w:val="single" w:color="auto" w:sz="4" w:space="0"/>
            </w:tcBorders>
            <w:shd w:val="clear" w:color="auto" w:fill="auto"/>
            <w:vAlign w:val="center"/>
          </w:tcPr>
          <w:p w14:paraId="4C2382A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6.53</w:t>
            </w:r>
          </w:p>
        </w:tc>
        <w:tc>
          <w:tcPr>
            <w:tcW w:w="1904" w:type="dxa"/>
            <w:gridSpan w:val="2"/>
            <w:tcBorders>
              <w:top w:val="nil"/>
              <w:left w:val="nil"/>
              <w:bottom w:val="single" w:color="auto" w:sz="4" w:space="0"/>
              <w:right w:val="single" w:color="auto" w:sz="4" w:space="0"/>
            </w:tcBorders>
            <w:shd w:val="clear" w:color="auto" w:fill="auto"/>
            <w:vAlign w:val="center"/>
          </w:tcPr>
          <w:p w14:paraId="0958EFD5">
            <w:pPr>
              <w:widowControl/>
              <w:jc w:val="right"/>
              <w:rPr>
                <w:rFonts w:ascii="仿宋_GB2312" w:hAnsi="宋体" w:eastAsia="仿宋_GB2312" w:cs="宋体"/>
                <w:b/>
                <w:bCs/>
                <w:color w:val="000000"/>
                <w:kern w:val="0"/>
                <w:sz w:val="18"/>
                <w:szCs w:val="18"/>
              </w:rPr>
            </w:pPr>
          </w:p>
        </w:tc>
      </w:tr>
      <w:tr w14:paraId="5B9F22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A4F5A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871416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BE7645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7020A2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544BF66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6.53</w:t>
            </w:r>
          </w:p>
        </w:tc>
        <w:tc>
          <w:tcPr>
            <w:tcW w:w="1856" w:type="dxa"/>
            <w:tcBorders>
              <w:top w:val="nil"/>
              <w:left w:val="nil"/>
              <w:bottom w:val="single" w:color="auto" w:sz="4" w:space="0"/>
              <w:right w:val="single" w:color="auto" w:sz="4" w:space="0"/>
            </w:tcBorders>
            <w:shd w:val="clear" w:color="auto" w:fill="auto"/>
            <w:vAlign w:val="center"/>
          </w:tcPr>
          <w:p w14:paraId="013963E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6.53</w:t>
            </w:r>
          </w:p>
        </w:tc>
        <w:tc>
          <w:tcPr>
            <w:tcW w:w="1904" w:type="dxa"/>
            <w:gridSpan w:val="2"/>
            <w:tcBorders>
              <w:top w:val="nil"/>
              <w:left w:val="nil"/>
              <w:bottom w:val="single" w:color="auto" w:sz="4" w:space="0"/>
              <w:right w:val="single" w:color="auto" w:sz="4" w:space="0"/>
            </w:tcBorders>
            <w:shd w:val="clear" w:color="auto" w:fill="auto"/>
            <w:vAlign w:val="center"/>
          </w:tcPr>
          <w:p w14:paraId="11BB5B02">
            <w:pPr>
              <w:widowControl/>
              <w:jc w:val="right"/>
              <w:rPr>
                <w:rFonts w:ascii="仿宋_GB2312" w:hAnsi="宋体" w:eastAsia="仿宋_GB2312" w:cs="宋体"/>
                <w:b/>
                <w:bCs/>
                <w:color w:val="000000"/>
                <w:kern w:val="0"/>
                <w:sz w:val="18"/>
                <w:szCs w:val="18"/>
              </w:rPr>
            </w:pPr>
          </w:p>
        </w:tc>
      </w:tr>
      <w:tr w14:paraId="2B1F16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F6F9F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7E000D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78C69C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0C3FBC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99F938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339.00</w:t>
            </w:r>
          </w:p>
        </w:tc>
        <w:tc>
          <w:tcPr>
            <w:tcW w:w="1856" w:type="dxa"/>
            <w:tcBorders>
              <w:top w:val="nil"/>
              <w:left w:val="nil"/>
              <w:bottom w:val="single" w:color="auto" w:sz="4" w:space="0"/>
              <w:right w:val="single" w:color="auto" w:sz="4" w:space="0"/>
            </w:tcBorders>
            <w:shd w:val="clear" w:color="auto" w:fill="auto"/>
            <w:vAlign w:val="center"/>
          </w:tcPr>
          <w:p w14:paraId="69EB9AC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80.00</w:t>
            </w:r>
          </w:p>
        </w:tc>
        <w:tc>
          <w:tcPr>
            <w:tcW w:w="1904" w:type="dxa"/>
            <w:gridSpan w:val="2"/>
            <w:tcBorders>
              <w:top w:val="nil"/>
              <w:left w:val="nil"/>
              <w:bottom w:val="single" w:color="auto" w:sz="4" w:space="0"/>
              <w:right w:val="single" w:color="auto" w:sz="4" w:space="0"/>
            </w:tcBorders>
            <w:shd w:val="clear" w:color="auto" w:fill="auto"/>
            <w:vAlign w:val="center"/>
          </w:tcPr>
          <w:p w14:paraId="0E9CA97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259.00</w:t>
            </w:r>
          </w:p>
        </w:tc>
      </w:tr>
    </w:tbl>
    <w:p w14:paraId="62A64A8D">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086FC3C">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380"/>
        <w:gridCol w:w="290"/>
        <w:gridCol w:w="800"/>
        <w:gridCol w:w="800"/>
      </w:tblGrid>
      <w:tr w14:paraId="25B6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22" w:type="dxa"/>
            <w:gridSpan w:val="5"/>
            <w:tcBorders>
              <w:top w:val="nil"/>
              <w:left w:val="nil"/>
              <w:bottom w:val="nil"/>
              <w:right w:val="nil"/>
            </w:tcBorders>
          </w:tcPr>
          <w:p w14:paraId="75874AA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编制单位：托克逊县妇联</w:t>
            </w:r>
          </w:p>
        </w:tc>
        <w:tc>
          <w:tcPr>
            <w:tcW w:w="1808" w:type="dxa"/>
            <w:gridSpan w:val="3"/>
            <w:tcBorders>
              <w:top w:val="nil"/>
              <w:left w:val="nil"/>
              <w:bottom w:val="nil"/>
              <w:right w:val="nil"/>
            </w:tcBorders>
          </w:tcPr>
          <w:p w14:paraId="624900F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AF02F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0C11222">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9E17FC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00667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B52171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574CFA4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F2ACB6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7CA75E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D19007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332E8B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3174D8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7FB2BF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BA6E6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B29586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89.00</w:t>
            </w:r>
          </w:p>
        </w:tc>
        <w:tc>
          <w:tcPr>
            <w:tcW w:w="2800" w:type="dxa"/>
            <w:tcBorders>
              <w:top w:val="nil"/>
              <w:left w:val="nil"/>
              <w:bottom w:val="single" w:color="auto" w:sz="4" w:space="0"/>
              <w:right w:val="single" w:color="auto" w:sz="4" w:space="0"/>
            </w:tcBorders>
            <w:shd w:val="clear" w:color="auto" w:fill="auto"/>
            <w:noWrap/>
            <w:vAlign w:val="center"/>
          </w:tcPr>
          <w:p w14:paraId="3C3147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987484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67.17</w:t>
            </w:r>
          </w:p>
        </w:tc>
        <w:tc>
          <w:tcPr>
            <w:tcW w:w="920" w:type="dxa"/>
            <w:gridSpan w:val="2"/>
            <w:tcBorders>
              <w:top w:val="nil"/>
              <w:left w:val="nil"/>
              <w:bottom w:val="single" w:color="auto" w:sz="4" w:space="0"/>
              <w:right w:val="single" w:color="auto" w:sz="4" w:space="0"/>
            </w:tcBorders>
            <w:shd w:val="clear" w:color="auto" w:fill="auto"/>
            <w:vAlign w:val="center"/>
          </w:tcPr>
          <w:p w14:paraId="65ED9AF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67.17</w:t>
            </w:r>
          </w:p>
        </w:tc>
        <w:tc>
          <w:tcPr>
            <w:tcW w:w="800" w:type="dxa"/>
            <w:tcBorders>
              <w:top w:val="nil"/>
              <w:left w:val="single" w:color="auto" w:sz="4" w:space="0"/>
              <w:bottom w:val="single" w:color="auto" w:sz="4" w:space="0"/>
              <w:right w:val="single" w:color="auto" w:sz="4" w:space="0"/>
            </w:tcBorders>
            <w:shd w:val="clear" w:color="auto" w:fill="auto"/>
            <w:vAlign w:val="center"/>
          </w:tcPr>
          <w:p w14:paraId="675E221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4F711A">
            <w:pPr>
              <w:widowControl/>
              <w:jc w:val="right"/>
              <w:rPr>
                <w:rFonts w:ascii="仿宋_GB2312" w:hAnsi="宋体" w:eastAsia="仿宋_GB2312" w:cs="宋体"/>
                <w:kern w:val="0"/>
                <w:sz w:val="18"/>
                <w:szCs w:val="18"/>
              </w:rPr>
            </w:pPr>
          </w:p>
        </w:tc>
      </w:tr>
      <w:tr w14:paraId="5BFFC2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76E140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503EFB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89.00</w:t>
            </w:r>
          </w:p>
        </w:tc>
        <w:tc>
          <w:tcPr>
            <w:tcW w:w="2800" w:type="dxa"/>
            <w:tcBorders>
              <w:top w:val="nil"/>
              <w:left w:val="nil"/>
              <w:bottom w:val="single" w:color="auto" w:sz="4" w:space="0"/>
              <w:right w:val="single" w:color="auto" w:sz="4" w:space="0"/>
            </w:tcBorders>
            <w:shd w:val="clear" w:color="auto" w:fill="auto"/>
            <w:noWrap/>
            <w:vAlign w:val="center"/>
          </w:tcPr>
          <w:p w14:paraId="23112EA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6536B1D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50D59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1F48A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329160">
            <w:pPr>
              <w:widowControl/>
              <w:jc w:val="right"/>
              <w:rPr>
                <w:rFonts w:ascii="仿宋_GB2312" w:hAnsi="宋体" w:eastAsia="仿宋_GB2312" w:cs="宋体"/>
                <w:kern w:val="0"/>
                <w:sz w:val="18"/>
                <w:szCs w:val="18"/>
              </w:rPr>
            </w:pPr>
          </w:p>
        </w:tc>
      </w:tr>
      <w:tr w14:paraId="3BC7D8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DD966A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8443DA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FD3A6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69B6775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0DB42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C50AB1">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380FEE">
            <w:pPr>
              <w:widowControl/>
              <w:jc w:val="right"/>
              <w:rPr>
                <w:rFonts w:ascii="仿宋_GB2312" w:hAnsi="宋体" w:eastAsia="仿宋_GB2312" w:cs="宋体"/>
                <w:kern w:val="0"/>
                <w:sz w:val="18"/>
                <w:szCs w:val="18"/>
              </w:rPr>
            </w:pPr>
          </w:p>
        </w:tc>
      </w:tr>
      <w:tr w14:paraId="5BBFFB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CDAEB05">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7577229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77CE5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D34537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74124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EDA087">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345579">
            <w:pPr>
              <w:widowControl/>
              <w:jc w:val="right"/>
              <w:rPr>
                <w:rFonts w:ascii="仿宋_GB2312" w:hAnsi="宋体" w:eastAsia="仿宋_GB2312" w:cs="宋体"/>
                <w:kern w:val="0"/>
                <w:sz w:val="18"/>
                <w:szCs w:val="18"/>
              </w:rPr>
            </w:pPr>
          </w:p>
        </w:tc>
      </w:tr>
      <w:tr w14:paraId="0C4AC8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269A9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04CFD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A7692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077A513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8A867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557B1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60F959">
            <w:pPr>
              <w:widowControl/>
              <w:jc w:val="right"/>
              <w:rPr>
                <w:rFonts w:ascii="仿宋_GB2312" w:hAnsi="宋体" w:eastAsia="仿宋_GB2312" w:cs="宋体"/>
                <w:kern w:val="0"/>
                <w:sz w:val="18"/>
                <w:szCs w:val="18"/>
              </w:rPr>
            </w:pPr>
          </w:p>
        </w:tc>
      </w:tr>
      <w:tr w14:paraId="6C3C52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EDBE6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AEA31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B3F7E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2B3B5D5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78EAC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D3F77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CA4169">
            <w:pPr>
              <w:widowControl/>
              <w:jc w:val="right"/>
              <w:rPr>
                <w:rFonts w:ascii="仿宋_GB2312" w:hAnsi="宋体" w:eastAsia="仿宋_GB2312" w:cs="宋体"/>
                <w:kern w:val="0"/>
                <w:sz w:val="18"/>
                <w:szCs w:val="18"/>
              </w:rPr>
            </w:pPr>
          </w:p>
        </w:tc>
      </w:tr>
      <w:tr w14:paraId="321237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39C8B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D60E8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EF899D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233123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4FB5E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01DA7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26AEF1">
            <w:pPr>
              <w:widowControl/>
              <w:jc w:val="right"/>
              <w:rPr>
                <w:rFonts w:ascii="仿宋_GB2312" w:hAnsi="宋体" w:eastAsia="仿宋_GB2312" w:cs="宋体"/>
                <w:kern w:val="0"/>
                <w:sz w:val="18"/>
                <w:szCs w:val="18"/>
              </w:rPr>
            </w:pPr>
          </w:p>
        </w:tc>
      </w:tr>
      <w:tr w14:paraId="1003D3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F0D52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2E194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8D7A9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22A5922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11.39</w:t>
            </w:r>
          </w:p>
        </w:tc>
        <w:tc>
          <w:tcPr>
            <w:tcW w:w="920" w:type="dxa"/>
            <w:gridSpan w:val="2"/>
            <w:tcBorders>
              <w:top w:val="nil"/>
              <w:left w:val="nil"/>
              <w:bottom w:val="single" w:color="auto" w:sz="4" w:space="0"/>
              <w:right w:val="single" w:color="auto" w:sz="4" w:space="0"/>
            </w:tcBorders>
            <w:shd w:val="clear" w:color="auto" w:fill="auto"/>
            <w:vAlign w:val="center"/>
          </w:tcPr>
          <w:p w14:paraId="44E3E59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11.39</w:t>
            </w:r>
          </w:p>
        </w:tc>
        <w:tc>
          <w:tcPr>
            <w:tcW w:w="800" w:type="dxa"/>
            <w:tcBorders>
              <w:top w:val="nil"/>
              <w:left w:val="single" w:color="auto" w:sz="4" w:space="0"/>
              <w:bottom w:val="single" w:color="auto" w:sz="4" w:space="0"/>
              <w:right w:val="single" w:color="auto" w:sz="4" w:space="0"/>
            </w:tcBorders>
            <w:shd w:val="clear" w:color="auto" w:fill="auto"/>
            <w:vAlign w:val="center"/>
          </w:tcPr>
          <w:p w14:paraId="75EA9C8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83D15E">
            <w:pPr>
              <w:widowControl/>
              <w:jc w:val="right"/>
              <w:rPr>
                <w:rFonts w:ascii="仿宋_GB2312" w:hAnsi="宋体" w:eastAsia="仿宋_GB2312" w:cs="宋体"/>
                <w:kern w:val="0"/>
                <w:sz w:val="18"/>
                <w:szCs w:val="18"/>
              </w:rPr>
            </w:pPr>
          </w:p>
        </w:tc>
      </w:tr>
      <w:tr w14:paraId="5A776B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D1B82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91E68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451AA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71CB4F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572CF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64D34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0A1293">
            <w:pPr>
              <w:widowControl/>
              <w:jc w:val="right"/>
              <w:rPr>
                <w:rFonts w:ascii="仿宋_GB2312" w:hAnsi="宋体" w:eastAsia="仿宋_GB2312" w:cs="宋体"/>
                <w:kern w:val="0"/>
                <w:sz w:val="18"/>
                <w:szCs w:val="18"/>
              </w:rPr>
            </w:pPr>
          </w:p>
        </w:tc>
      </w:tr>
      <w:tr w14:paraId="725CE9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6B3A6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AD01E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2EA50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67DDA8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3.91</w:t>
            </w:r>
          </w:p>
        </w:tc>
        <w:tc>
          <w:tcPr>
            <w:tcW w:w="920" w:type="dxa"/>
            <w:gridSpan w:val="2"/>
            <w:tcBorders>
              <w:top w:val="nil"/>
              <w:left w:val="nil"/>
              <w:bottom w:val="single" w:color="auto" w:sz="4" w:space="0"/>
              <w:right w:val="single" w:color="auto" w:sz="4" w:space="0"/>
            </w:tcBorders>
            <w:shd w:val="clear" w:color="auto" w:fill="auto"/>
            <w:vAlign w:val="center"/>
          </w:tcPr>
          <w:p w14:paraId="253556D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3.91</w:t>
            </w:r>
          </w:p>
        </w:tc>
        <w:tc>
          <w:tcPr>
            <w:tcW w:w="800" w:type="dxa"/>
            <w:tcBorders>
              <w:top w:val="nil"/>
              <w:left w:val="single" w:color="auto" w:sz="4" w:space="0"/>
              <w:bottom w:val="single" w:color="auto" w:sz="4" w:space="0"/>
              <w:right w:val="single" w:color="auto" w:sz="4" w:space="0"/>
            </w:tcBorders>
            <w:shd w:val="clear" w:color="auto" w:fill="auto"/>
            <w:vAlign w:val="center"/>
          </w:tcPr>
          <w:p w14:paraId="0A51623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322907">
            <w:pPr>
              <w:widowControl/>
              <w:jc w:val="right"/>
              <w:rPr>
                <w:rFonts w:ascii="仿宋_GB2312" w:hAnsi="宋体" w:eastAsia="仿宋_GB2312" w:cs="宋体"/>
                <w:kern w:val="0"/>
                <w:sz w:val="18"/>
                <w:szCs w:val="18"/>
              </w:rPr>
            </w:pPr>
          </w:p>
        </w:tc>
      </w:tr>
      <w:tr w14:paraId="280B50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6B4CE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71174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95BF0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0CF368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6BCCF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A2ACC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CACC45">
            <w:pPr>
              <w:widowControl/>
              <w:jc w:val="right"/>
              <w:rPr>
                <w:rFonts w:ascii="仿宋_GB2312" w:hAnsi="宋体" w:eastAsia="仿宋_GB2312" w:cs="宋体"/>
                <w:kern w:val="0"/>
                <w:sz w:val="18"/>
                <w:szCs w:val="18"/>
              </w:rPr>
            </w:pPr>
          </w:p>
        </w:tc>
      </w:tr>
      <w:tr w14:paraId="12C048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1F0B9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0D7BA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4E561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7348A92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8F563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EAD28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9C0D8B">
            <w:pPr>
              <w:widowControl/>
              <w:jc w:val="right"/>
              <w:rPr>
                <w:rFonts w:ascii="仿宋_GB2312" w:hAnsi="宋体" w:eastAsia="仿宋_GB2312" w:cs="宋体"/>
                <w:kern w:val="0"/>
                <w:sz w:val="18"/>
                <w:szCs w:val="18"/>
              </w:rPr>
            </w:pPr>
          </w:p>
        </w:tc>
      </w:tr>
      <w:tr w14:paraId="494CF4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A3157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7AEEA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22BC6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46A2DB0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B8FE3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FE8FE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E362AA">
            <w:pPr>
              <w:widowControl/>
              <w:jc w:val="right"/>
              <w:rPr>
                <w:rFonts w:ascii="仿宋_GB2312" w:hAnsi="宋体" w:eastAsia="仿宋_GB2312" w:cs="宋体"/>
                <w:kern w:val="0"/>
                <w:sz w:val="18"/>
                <w:szCs w:val="18"/>
              </w:rPr>
            </w:pPr>
          </w:p>
        </w:tc>
      </w:tr>
      <w:tr w14:paraId="5F4102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3DED0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BA0B7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57A93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40408B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CF04A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F2995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F27A0C">
            <w:pPr>
              <w:widowControl/>
              <w:jc w:val="right"/>
              <w:rPr>
                <w:rFonts w:ascii="仿宋_GB2312" w:hAnsi="宋体" w:eastAsia="仿宋_GB2312" w:cs="宋体"/>
                <w:kern w:val="0"/>
                <w:sz w:val="18"/>
                <w:szCs w:val="18"/>
              </w:rPr>
            </w:pPr>
          </w:p>
        </w:tc>
      </w:tr>
      <w:tr w14:paraId="160A48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085C7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D0BEF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E39D86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C2EB6E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2AFE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6E8A7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C2B0ED">
            <w:pPr>
              <w:widowControl/>
              <w:jc w:val="right"/>
              <w:rPr>
                <w:rFonts w:ascii="仿宋_GB2312" w:hAnsi="宋体" w:eastAsia="仿宋_GB2312" w:cs="宋体"/>
                <w:kern w:val="0"/>
                <w:sz w:val="18"/>
                <w:szCs w:val="18"/>
              </w:rPr>
            </w:pPr>
          </w:p>
        </w:tc>
      </w:tr>
      <w:tr w14:paraId="089601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938AE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44F9F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36531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A1E9BF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51D07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B7EDA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24F9F5">
            <w:pPr>
              <w:widowControl/>
              <w:jc w:val="right"/>
              <w:rPr>
                <w:rFonts w:ascii="仿宋_GB2312" w:hAnsi="宋体" w:eastAsia="仿宋_GB2312" w:cs="宋体"/>
                <w:kern w:val="0"/>
                <w:sz w:val="18"/>
                <w:szCs w:val="18"/>
              </w:rPr>
            </w:pPr>
          </w:p>
        </w:tc>
      </w:tr>
      <w:tr w14:paraId="2B5AA9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B5E94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C38C5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EC5C3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4499BB8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BC5AA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EE710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7270B4">
            <w:pPr>
              <w:widowControl/>
              <w:jc w:val="right"/>
              <w:rPr>
                <w:rFonts w:ascii="仿宋_GB2312" w:hAnsi="宋体" w:eastAsia="仿宋_GB2312" w:cs="宋体"/>
                <w:kern w:val="0"/>
                <w:sz w:val="18"/>
                <w:szCs w:val="18"/>
              </w:rPr>
            </w:pPr>
          </w:p>
        </w:tc>
      </w:tr>
      <w:tr w14:paraId="6E35B8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319DA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79EAA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2B0F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5910124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9B0E2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7BDE5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0E85F4">
            <w:pPr>
              <w:widowControl/>
              <w:jc w:val="right"/>
              <w:rPr>
                <w:rFonts w:ascii="仿宋_GB2312" w:hAnsi="宋体" w:eastAsia="仿宋_GB2312" w:cs="宋体"/>
                <w:kern w:val="0"/>
                <w:sz w:val="18"/>
                <w:szCs w:val="18"/>
              </w:rPr>
            </w:pPr>
          </w:p>
        </w:tc>
      </w:tr>
      <w:tr w14:paraId="0A429B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EA94E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5FC63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44642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3EC3182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81ED1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71D7F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77BAB6">
            <w:pPr>
              <w:widowControl/>
              <w:jc w:val="right"/>
              <w:rPr>
                <w:rFonts w:ascii="仿宋_GB2312" w:hAnsi="宋体" w:eastAsia="仿宋_GB2312" w:cs="宋体"/>
                <w:kern w:val="0"/>
                <w:sz w:val="18"/>
                <w:szCs w:val="18"/>
              </w:rPr>
            </w:pPr>
          </w:p>
        </w:tc>
      </w:tr>
      <w:tr w14:paraId="587937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593C3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67E3D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9BC0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504676C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6.53</w:t>
            </w:r>
          </w:p>
        </w:tc>
        <w:tc>
          <w:tcPr>
            <w:tcW w:w="920" w:type="dxa"/>
            <w:gridSpan w:val="2"/>
            <w:tcBorders>
              <w:top w:val="nil"/>
              <w:left w:val="nil"/>
              <w:bottom w:val="single" w:color="auto" w:sz="4" w:space="0"/>
              <w:right w:val="single" w:color="auto" w:sz="4" w:space="0"/>
            </w:tcBorders>
            <w:shd w:val="clear" w:color="auto" w:fill="auto"/>
            <w:vAlign w:val="center"/>
          </w:tcPr>
          <w:p w14:paraId="3A46BEC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6.53</w:t>
            </w:r>
          </w:p>
        </w:tc>
        <w:tc>
          <w:tcPr>
            <w:tcW w:w="800" w:type="dxa"/>
            <w:tcBorders>
              <w:top w:val="nil"/>
              <w:left w:val="single" w:color="auto" w:sz="4" w:space="0"/>
              <w:bottom w:val="single" w:color="auto" w:sz="4" w:space="0"/>
              <w:right w:val="single" w:color="auto" w:sz="4" w:space="0"/>
            </w:tcBorders>
            <w:shd w:val="clear" w:color="auto" w:fill="auto"/>
            <w:vAlign w:val="center"/>
          </w:tcPr>
          <w:p w14:paraId="4711AB0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DA8050">
            <w:pPr>
              <w:widowControl/>
              <w:jc w:val="right"/>
              <w:rPr>
                <w:rFonts w:ascii="仿宋_GB2312" w:hAnsi="宋体" w:eastAsia="仿宋_GB2312" w:cs="宋体"/>
                <w:kern w:val="0"/>
                <w:sz w:val="18"/>
                <w:szCs w:val="18"/>
              </w:rPr>
            </w:pPr>
          </w:p>
        </w:tc>
      </w:tr>
      <w:tr w14:paraId="49FCA3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64830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027E6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B8025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743FBEE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8B1CA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D6F4D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7B51C4">
            <w:pPr>
              <w:widowControl/>
              <w:jc w:val="right"/>
              <w:rPr>
                <w:rFonts w:ascii="仿宋_GB2312" w:hAnsi="宋体" w:eastAsia="仿宋_GB2312" w:cs="宋体"/>
                <w:kern w:val="0"/>
                <w:sz w:val="18"/>
                <w:szCs w:val="18"/>
              </w:rPr>
            </w:pPr>
          </w:p>
        </w:tc>
      </w:tr>
      <w:tr w14:paraId="3CEB37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190A1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7A3FA3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C36B0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BEC900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5D484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A9FA4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F3114B">
            <w:pPr>
              <w:widowControl/>
              <w:jc w:val="right"/>
              <w:rPr>
                <w:rFonts w:ascii="仿宋_GB2312" w:hAnsi="宋体" w:eastAsia="仿宋_GB2312" w:cs="宋体"/>
                <w:kern w:val="0"/>
                <w:sz w:val="18"/>
                <w:szCs w:val="18"/>
              </w:rPr>
            </w:pPr>
          </w:p>
        </w:tc>
      </w:tr>
      <w:tr w14:paraId="1E51DB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AE880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A5B11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868CF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7DA33D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02EE8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86B3A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A7B183">
            <w:pPr>
              <w:widowControl/>
              <w:jc w:val="right"/>
              <w:rPr>
                <w:rFonts w:ascii="仿宋_GB2312" w:hAnsi="宋体" w:eastAsia="仿宋_GB2312" w:cs="宋体"/>
                <w:kern w:val="0"/>
                <w:sz w:val="18"/>
                <w:szCs w:val="18"/>
              </w:rPr>
            </w:pPr>
          </w:p>
        </w:tc>
      </w:tr>
      <w:tr w14:paraId="40484A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5480A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D7C00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EE01E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55CC4B2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6B9BD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455E7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44F3C3">
            <w:pPr>
              <w:widowControl/>
              <w:jc w:val="right"/>
              <w:rPr>
                <w:rFonts w:ascii="仿宋_GB2312" w:hAnsi="宋体" w:eastAsia="仿宋_GB2312" w:cs="宋体"/>
                <w:kern w:val="0"/>
                <w:sz w:val="18"/>
                <w:szCs w:val="18"/>
              </w:rPr>
            </w:pPr>
          </w:p>
        </w:tc>
      </w:tr>
      <w:tr w14:paraId="19AA41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4F54C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74633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0FC1D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18B8B0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60668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4B211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4232F9">
            <w:pPr>
              <w:widowControl/>
              <w:jc w:val="right"/>
              <w:rPr>
                <w:rFonts w:ascii="仿宋_GB2312" w:hAnsi="宋体" w:eastAsia="仿宋_GB2312" w:cs="宋体"/>
                <w:kern w:val="0"/>
                <w:sz w:val="18"/>
                <w:szCs w:val="18"/>
              </w:rPr>
            </w:pPr>
          </w:p>
        </w:tc>
      </w:tr>
      <w:tr w14:paraId="5043B3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9C59D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309C1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E14DF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6579B3C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F1F2F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01DCB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7E5304">
            <w:pPr>
              <w:widowControl/>
              <w:jc w:val="right"/>
              <w:rPr>
                <w:rFonts w:ascii="仿宋_GB2312" w:hAnsi="宋体" w:eastAsia="仿宋_GB2312" w:cs="宋体"/>
                <w:kern w:val="0"/>
                <w:sz w:val="18"/>
                <w:szCs w:val="18"/>
              </w:rPr>
            </w:pPr>
          </w:p>
        </w:tc>
      </w:tr>
      <w:tr w14:paraId="7DA131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3D560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1B445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19444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6D5D11A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7A7CB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107FD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04DD0E">
            <w:pPr>
              <w:widowControl/>
              <w:jc w:val="right"/>
              <w:rPr>
                <w:rFonts w:ascii="仿宋_GB2312" w:hAnsi="宋体" w:eastAsia="仿宋_GB2312" w:cs="宋体"/>
                <w:kern w:val="0"/>
                <w:sz w:val="18"/>
                <w:szCs w:val="18"/>
              </w:rPr>
            </w:pPr>
          </w:p>
        </w:tc>
      </w:tr>
      <w:tr w14:paraId="032B45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EC972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6ED67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27126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0EFB1FC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FF5EC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E3BC5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BCB9A9">
            <w:pPr>
              <w:widowControl/>
              <w:jc w:val="right"/>
              <w:rPr>
                <w:rFonts w:ascii="仿宋_GB2312" w:hAnsi="宋体" w:eastAsia="仿宋_GB2312" w:cs="宋体"/>
                <w:kern w:val="0"/>
                <w:sz w:val="18"/>
                <w:szCs w:val="18"/>
              </w:rPr>
            </w:pPr>
          </w:p>
        </w:tc>
      </w:tr>
      <w:tr w14:paraId="2E407F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11BB4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49BA1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747FB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3C54391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1E13C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E866A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B7979F">
            <w:pPr>
              <w:widowControl/>
              <w:jc w:val="right"/>
              <w:rPr>
                <w:rFonts w:ascii="仿宋_GB2312" w:hAnsi="宋体" w:eastAsia="仿宋_GB2312" w:cs="宋体"/>
                <w:kern w:val="0"/>
                <w:sz w:val="18"/>
                <w:szCs w:val="18"/>
              </w:rPr>
            </w:pPr>
          </w:p>
        </w:tc>
      </w:tr>
      <w:tr w14:paraId="355FFA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555E2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0A8DC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EE1CB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9D0FB1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13C797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0BBBB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2D4941">
            <w:pPr>
              <w:widowControl/>
              <w:jc w:val="right"/>
              <w:rPr>
                <w:rFonts w:ascii="仿宋_GB2312" w:hAnsi="宋体" w:eastAsia="仿宋_GB2312" w:cs="宋体"/>
                <w:kern w:val="0"/>
                <w:sz w:val="18"/>
                <w:szCs w:val="18"/>
              </w:rPr>
            </w:pPr>
          </w:p>
        </w:tc>
      </w:tr>
      <w:tr w14:paraId="632FAB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08FB2C">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7998AC2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89.00</w:t>
            </w:r>
          </w:p>
        </w:tc>
        <w:tc>
          <w:tcPr>
            <w:tcW w:w="2800" w:type="dxa"/>
            <w:tcBorders>
              <w:top w:val="nil"/>
              <w:left w:val="nil"/>
              <w:bottom w:val="single" w:color="auto" w:sz="4" w:space="0"/>
              <w:right w:val="single" w:color="auto" w:sz="4" w:space="0"/>
            </w:tcBorders>
            <w:shd w:val="clear" w:color="auto" w:fill="auto"/>
            <w:noWrap/>
            <w:vAlign w:val="center"/>
          </w:tcPr>
          <w:p w14:paraId="71109CCB">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55C0F1C">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89.00</w:t>
            </w:r>
          </w:p>
        </w:tc>
        <w:tc>
          <w:tcPr>
            <w:tcW w:w="920" w:type="dxa"/>
            <w:gridSpan w:val="2"/>
            <w:tcBorders>
              <w:top w:val="nil"/>
              <w:left w:val="nil"/>
              <w:bottom w:val="single" w:color="auto" w:sz="4" w:space="0"/>
              <w:right w:val="single" w:color="auto" w:sz="4" w:space="0"/>
            </w:tcBorders>
            <w:shd w:val="clear" w:color="auto" w:fill="auto"/>
            <w:vAlign w:val="center"/>
          </w:tcPr>
          <w:p w14:paraId="57BC6649">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89.00</w:t>
            </w:r>
          </w:p>
        </w:tc>
        <w:tc>
          <w:tcPr>
            <w:tcW w:w="800" w:type="dxa"/>
            <w:tcBorders>
              <w:top w:val="nil"/>
              <w:left w:val="single" w:color="auto" w:sz="4" w:space="0"/>
              <w:bottom w:val="single" w:color="auto" w:sz="4" w:space="0"/>
              <w:right w:val="single" w:color="auto" w:sz="4" w:space="0"/>
            </w:tcBorders>
            <w:shd w:val="clear" w:color="auto" w:fill="auto"/>
            <w:vAlign w:val="center"/>
          </w:tcPr>
          <w:p w14:paraId="71ACD27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11FD50">
            <w:pPr>
              <w:widowControl/>
              <w:jc w:val="right"/>
              <w:rPr>
                <w:rFonts w:ascii="仿宋_GB2312" w:hAnsi="宋体" w:eastAsia="仿宋_GB2312" w:cs="宋体"/>
                <w:b/>
                <w:kern w:val="0"/>
                <w:sz w:val="18"/>
                <w:szCs w:val="18"/>
              </w:rPr>
            </w:pPr>
          </w:p>
        </w:tc>
      </w:tr>
    </w:tbl>
    <w:p w14:paraId="36DF754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35A1E98C">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0C72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1F897CC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编制单位：托克逊县妇联</w:t>
            </w:r>
          </w:p>
        </w:tc>
        <w:tc>
          <w:tcPr>
            <w:tcW w:w="1307" w:type="dxa"/>
            <w:tcBorders>
              <w:top w:val="nil"/>
              <w:left w:val="nil"/>
              <w:bottom w:val="nil"/>
              <w:right w:val="nil"/>
            </w:tcBorders>
          </w:tcPr>
          <w:p w14:paraId="7884746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6B20238">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4989EAB">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4B24C9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72FECB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7FF689C">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E0BC17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409C6A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617A98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4CF490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F31791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643D6182">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C5CE8C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35C399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41B5C4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8B10A7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AEBEAF8">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7A22793">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2D5196E">
            <w:pPr>
              <w:widowControl/>
              <w:jc w:val="left"/>
              <w:rPr>
                <w:rFonts w:ascii="仿宋_GB2312" w:hAnsi="宋体" w:eastAsia="仿宋_GB2312" w:cs="宋体"/>
                <w:b/>
                <w:bCs/>
                <w:color w:val="000000"/>
                <w:kern w:val="0"/>
                <w:sz w:val="20"/>
                <w:szCs w:val="20"/>
              </w:rPr>
            </w:pPr>
          </w:p>
        </w:tc>
      </w:tr>
      <w:tr w14:paraId="4E9A6C3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D29C2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7BE766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0D0A07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A8A94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5773F86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67.17</w:t>
            </w:r>
          </w:p>
        </w:tc>
        <w:tc>
          <w:tcPr>
            <w:tcW w:w="1742" w:type="dxa"/>
            <w:tcBorders>
              <w:top w:val="nil"/>
              <w:left w:val="nil"/>
              <w:bottom w:val="single" w:color="auto" w:sz="4" w:space="0"/>
              <w:right w:val="single" w:color="auto" w:sz="4" w:space="0"/>
            </w:tcBorders>
            <w:shd w:val="clear" w:color="auto" w:fill="auto"/>
            <w:vAlign w:val="center"/>
          </w:tcPr>
          <w:p w14:paraId="170CF34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58.17</w:t>
            </w:r>
          </w:p>
        </w:tc>
        <w:tc>
          <w:tcPr>
            <w:tcW w:w="1742" w:type="dxa"/>
            <w:tcBorders>
              <w:top w:val="nil"/>
              <w:left w:val="nil"/>
              <w:bottom w:val="single" w:color="auto" w:sz="4" w:space="0"/>
              <w:right w:val="single" w:color="auto" w:sz="4" w:space="0"/>
            </w:tcBorders>
            <w:shd w:val="clear" w:color="auto" w:fill="auto"/>
            <w:vAlign w:val="center"/>
          </w:tcPr>
          <w:p w14:paraId="66DD307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9.00</w:t>
            </w:r>
          </w:p>
        </w:tc>
      </w:tr>
      <w:tr w14:paraId="272F6FE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35C83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B4F41E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3A9FCC7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F7344F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群众团体事务</w:t>
            </w:r>
          </w:p>
        </w:tc>
        <w:tc>
          <w:tcPr>
            <w:tcW w:w="1742" w:type="dxa"/>
            <w:tcBorders>
              <w:top w:val="nil"/>
              <w:left w:val="nil"/>
              <w:bottom w:val="single" w:color="auto" w:sz="4" w:space="0"/>
              <w:right w:val="single" w:color="auto" w:sz="4" w:space="0"/>
            </w:tcBorders>
            <w:shd w:val="clear" w:color="auto" w:fill="auto"/>
            <w:vAlign w:val="center"/>
          </w:tcPr>
          <w:p w14:paraId="2428EAB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67.17</w:t>
            </w:r>
          </w:p>
        </w:tc>
        <w:tc>
          <w:tcPr>
            <w:tcW w:w="1742" w:type="dxa"/>
            <w:tcBorders>
              <w:top w:val="nil"/>
              <w:left w:val="nil"/>
              <w:bottom w:val="single" w:color="auto" w:sz="4" w:space="0"/>
              <w:right w:val="single" w:color="auto" w:sz="4" w:space="0"/>
            </w:tcBorders>
            <w:shd w:val="clear" w:color="auto" w:fill="auto"/>
            <w:vAlign w:val="center"/>
          </w:tcPr>
          <w:p w14:paraId="50C0DFB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58.17</w:t>
            </w:r>
          </w:p>
        </w:tc>
        <w:tc>
          <w:tcPr>
            <w:tcW w:w="1742" w:type="dxa"/>
            <w:tcBorders>
              <w:top w:val="nil"/>
              <w:left w:val="nil"/>
              <w:bottom w:val="single" w:color="auto" w:sz="4" w:space="0"/>
              <w:right w:val="single" w:color="auto" w:sz="4" w:space="0"/>
            </w:tcBorders>
            <w:shd w:val="clear" w:color="auto" w:fill="auto"/>
            <w:vAlign w:val="center"/>
          </w:tcPr>
          <w:p w14:paraId="1253780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9.00</w:t>
            </w:r>
          </w:p>
        </w:tc>
      </w:tr>
      <w:tr w14:paraId="3E3E6DE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E45A2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1062E88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3D7F478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6E7E0A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18A1717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58.17</w:t>
            </w:r>
          </w:p>
        </w:tc>
        <w:tc>
          <w:tcPr>
            <w:tcW w:w="1742" w:type="dxa"/>
            <w:tcBorders>
              <w:top w:val="nil"/>
              <w:left w:val="nil"/>
              <w:bottom w:val="single" w:color="auto" w:sz="4" w:space="0"/>
              <w:right w:val="single" w:color="auto" w:sz="4" w:space="0"/>
            </w:tcBorders>
            <w:shd w:val="clear" w:color="auto" w:fill="auto"/>
            <w:vAlign w:val="center"/>
          </w:tcPr>
          <w:p w14:paraId="048B523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58.17</w:t>
            </w:r>
          </w:p>
        </w:tc>
        <w:tc>
          <w:tcPr>
            <w:tcW w:w="1742" w:type="dxa"/>
            <w:tcBorders>
              <w:top w:val="nil"/>
              <w:left w:val="nil"/>
              <w:bottom w:val="single" w:color="auto" w:sz="4" w:space="0"/>
              <w:right w:val="single" w:color="auto" w:sz="4" w:space="0"/>
            </w:tcBorders>
            <w:shd w:val="clear" w:color="auto" w:fill="auto"/>
            <w:vAlign w:val="center"/>
          </w:tcPr>
          <w:p w14:paraId="6FDE4D0A">
            <w:pPr>
              <w:widowControl/>
              <w:jc w:val="right"/>
              <w:rPr>
                <w:rFonts w:ascii="仿宋_GB2312" w:hAnsi="宋体" w:eastAsia="仿宋_GB2312" w:cs="宋体"/>
                <w:color w:val="000000"/>
                <w:kern w:val="0"/>
                <w:sz w:val="18"/>
                <w:szCs w:val="18"/>
              </w:rPr>
            </w:pPr>
          </w:p>
        </w:tc>
      </w:tr>
      <w:tr w14:paraId="1BC3F17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0ACE5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59BE6B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08EF741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5448BB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其他群众团体事务支出</w:t>
            </w:r>
          </w:p>
        </w:tc>
        <w:tc>
          <w:tcPr>
            <w:tcW w:w="1742" w:type="dxa"/>
            <w:tcBorders>
              <w:top w:val="nil"/>
              <w:left w:val="nil"/>
              <w:bottom w:val="single" w:color="auto" w:sz="4" w:space="0"/>
              <w:right w:val="single" w:color="auto" w:sz="4" w:space="0"/>
            </w:tcBorders>
            <w:shd w:val="clear" w:color="auto" w:fill="auto"/>
            <w:vAlign w:val="center"/>
          </w:tcPr>
          <w:p w14:paraId="11B1AA2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9.00</w:t>
            </w:r>
          </w:p>
        </w:tc>
        <w:tc>
          <w:tcPr>
            <w:tcW w:w="1742" w:type="dxa"/>
            <w:tcBorders>
              <w:top w:val="nil"/>
              <w:left w:val="nil"/>
              <w:bottom w:val="single" w:color="auto" w:sz="4" w:space="0"/>
              <w:right w:val="single" w:color="auto" w:sz="4" w:space="0"/>
            </w:tcBorders>
            <w:shd w:val="clear" w:color="auto" w:fill="auto"/>
            <w:vAlign w:val="center"/>
          </w:tcPr>
          <w:p w14:paraId="67D9617F">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97E425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9.00</w:t>
            </w:r>
          </w:p>
        </w:tc>
      </w:tr>
      <w:tr w14:paraId="5A96E52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712AD8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299063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38F44F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A55964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6073779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11.39</w:t>
            </w:r>
          </w:p>
        </w:tc>
        <w:tc>
          <w:tcPr>
            <w:tcW w:w="1742" w:type="dxa"/>
            <w:tcBorders>
              <w:top w:val="nil"/>
              <w:left w:val="nil"/>
              <w:bottom w:val="single" w:color="auto" w:sz="4" w:space="0"/>
              <w:right w:val="single" w:color="auto" w:sz="4" w:space="0"/>
            </w:tcBorders>
            <w:shd w:val="clear" w:color="auto" w:fill="auto"/>
            <w:vAlign w:val="center"/>
          </w:tcPr>
          <w:p w14:paraId="48BEB19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11.39</w:t>
            </w:r>
          </w:p>
        </w:tc>
        <w:tc>
          <w:tcPr>
            <w:tcW w:w="1742" w:type="dxa"/>
            <w:tcBorders>
              <w:top w:val="nil"/>
              <w:left w:val="nil"/>
              <w:bottom w:val="single" w:color="auto" w:sz="4" w:space="0"/>
              <w:right w:val="single" w:color="auto" w:sz="4" w:space="0"/>
            </w:tcBorders>
            <w:shd w:val="clear" w:color="auto" w:fill="auto"/>
            <w:vAlign w:val="center"/>
          </w:tcPr>
          <w:p w14:paraId="56B0E03A">
            <w:pPr>
              <w:widowControl/>
              <w:jc w:val="right"/>
              <w:rPr>
                <w:rFonts w:ascii="仿宋_GB2312" w:hAnsi="宋体" w:eastAsia="仿宋_GB2312" w:cs="宋体"/>
                <w:b/>
                <w:color w:val="000000"/>
                <w:kern w:val="0"/>
                <w:sz w:val="18"/>
                <w:szCs w:val="18"/>
              </w:rPr>
            </w:pPr>
          </w:p>
        </w:tc>
      </w:tr>
      <w:tr w14:paraId="397F646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E1684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76A293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EBCBA8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94D0E8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C326AE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11.39</w:t>
            </w:r>
          </w:p>
        </w:tc>
        <w:tc>
          <w:tcPr>
            <w:tcW w:w="1742" w:type="dxa"/>
            <w:tcBorders>
              <w:top w:val="nil"/>
              <w:left w:val="nil"/>
              <w:bottom w:val="single" w:color="auto" w:sz="4" w:space="0"/>
              <w:right w:val="single" w:color="auto" w:sz="4" w:space="0"/>
            </w:tcBorders>
            <w:shd w:val="clear" w:color="auto" w:fill="auto"/>
            <w:vAlign w:val="center"/>
          </w:tcPr>
          <w:p w14:paraId="553C7D2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11.39</w:t>
            </w:r>
          </w:p>
        </w:tc>
        <w:tc>
          <w:tcPr>
            <w:tcW w:w="1742" w:type="dxa"/>
            <w:tcBorders>
              <w:top w:val="nil"/>
              <w:left w:val="nil"/>
              <w:bottom w:val="single" w:color="auto" w:sz="4" w:space="0"/>
              <w:right w:val="single" w:color="auto" w:sz="4" w:space="0"/>
            </w:tcBorders>
            <w:shd w:val="clear" w:color="auto" w:fill="auto"/>
            <w:vAlign w:val="center"/>
          </w:tcPr>
          <w:p w14:paraId="0C9B3650">
            <w:pPr>
              <w:widowControl/>
              <w:jc w:val="right"/>
              <w:rPr>
                <w:rFonts w:ascii="仿宋_GB2312" w:hAnsi="宋体" w:eastAsia="仿宋_GB2312" w:cs="宋体"/>
                <w:b/>
                <w:color w:val="000000"/>
                <w:kern w:val="0"/>
                <w:sz w:val="18"/>
                <w:szCs w:val="18"/>
              </w:rPr>
            </w:pPr>
          </w:p>
        </w:tc>
      </w:tr>
      <w:tr w14:paraId="4F4FB62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3C300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B0BE14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1CF0F8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F929B1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1655537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3.24</w:t>
            </w:r>
          </w:p>
        </w:tc>
        <w:tc>
          <w:tcPr>
            <w:tcW w:w="1742" w:type="dxa"/>
            <w:tcBorders>
              <w:top w:val="nil"/>
              <w:left w:val="nil"/>
              <w:bottom w:val="single" w:color="auto" w:sz="4" w:space="0"/>
              <w:right w:val="single" w:color="auto" w:sz="4" w:space="0"/>
            </w:tcBorders>
            <w:shd w:val="clear" w:color="auto" w:fill="auto"/>
            <w:vAlign w:val="center"/>
          </w:tcPr>
          <w:p w14:paraId="626F00D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3.24</w:t>
            </w:r>
          </w:p>
        </w:tc>
        <w:tc>
          <w:tcPr>
            <w:tcW w:w="1742" w:type="dxa"/>
            <w:tcBorders>
              <w:top w:val="nil"/>
              <w:left w:val="nil"/>
              <w:bottom w:val="single" w:color="auto" w:sz="4" w:space="0"/>
              <w:right w:val="single" w:color="auto" w:sz="4" w:space="0"/>
            </w:tcBorders>
            <w:shd w:val="clear" w:color="auto" w:fill="auto"/>
            <w:vAlign w:val="center"/>
          </w:tcPr>
          <w:p w14:paraId="577F7245">
            <w:pPr>
              <w:widowControl/>
              <w:jc w:val="right"/>
              <w:rPr>
                <w:rFonts w:ascii="仿宋_GB2312" w:hAnsi="宋体" w:eastAsia="仿宋_GB2312" w:cs="宋体"/>
                <w:color w:val="000000"/>
                <w:kern w:val="0"/>
                <w:sz w:val="18"/>
                <w:szCs w:val="18"/>
              </w:rPr>
            </w:pPr>
          </w:p>
        </w:tc>
      </w:tr>
      <w:tr w14:paraId="108DAEB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0CD8E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7E9053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17A8BF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557586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62E7DFB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8.15</w:t>
            </w:r>
          </w:p>
        </w:tc>
        <w:tc>
          <w:tcPr>
            <w:tcW w:w="1742" w:type="dxa"/>
            <w:tcBorders>
              <w:top w:val="nil"/>
              <w:left w:val="nil"/>
              <w:bottom w:val="single" w:color="auto" w:sz="4" w:space="0"/>
              <w:right w:val="single" w:color="auto" w:sz="4" w:space="0"/>
            </w:tcBorders>
            <w:shd w:val="clear" w:color="auto" w:fill="auto"/>
            <w:vAlign w:val="center"/>
          </w:tcPr>
          <w:p w14:paraId="747EE11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8.15</w:t>
            </w:r>
          </w:p>
        </w:tc>
        <w:tc>
          <w:tcPr>
            <w:tcW w:w="1742" w:type="dxa"/>
            <w:tcBorders>
              <w:top w:val="nil"/>
              <w:left w:val="nil"/>
              <w:bottom w:val="single" w:color="auto" w:sz="4" w:space="0"/>
              <w:right w:val="single" w:color="auto" w:sz="4" w:space="0"/>
            </w:tcBorders>
            <w:shd w:val="clear" w:color="auto" w:fill="auto"/>
            <w:vAlign w:val="center"/>
          </w:tcPr>
          <w:p w14:paraId="428F5A72">
            <w:pPr>
              <w:widowControl/>
              <w:jc w:val="right"/>
              <w:rPr>
                <w:rFonts w:ascii="仿宋_GB2312" w:hAnsi="宋体" w:eastAsia="仿宋_GB2312" w:cs="宋体"/>
                <w:color w:val="000000"/>
                <w:kern w:val="0"/>
                <w:sz w:val="18"/>
                <w:szCs w:val="18"/>
              </w:rPr>
            </w:pPr>
          </w:p>
        </w:tc>
      </w:tr>
      <w:tr w14:paraId="5B9AC83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75750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3169A3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5278E5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98D8A3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35FB1C5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3.91</w:t>
            </w:r>
          </w:p>
        </w:tc>
        <w:tc>
          <w:tcPr>
            <w:tcW w:w="1742" w:type="dxa"/>
            <w:tcBorders>
              <w:top w:val="nil"/>
              <w:left w:val="nil"/>
              <w:bottom w:val="single" w:color="auto" w:sz="4" w:space="0"/>
              <w:right w:val="single" w:color="auto" w:sz="4" w:space="0"/>
            </w:tcBorders>
            <w:shd w:val="clear" w:color="auto" w:fill="auto"/>
            <w:vAlign w:val="center"/>
          </w:tcPr>
          <w:p w14:paraId="7D7B2BB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3.91</w:t>
            </w:r>
          </w:p>
        </w:tc>
        <w:tc>
          <w:tcPr>
            <w:tcW w:w="1742" w:type="dxa"/>
            <w:tcBorders>
              <w:top w:val="nil"/>
              <w:left w:val="nil"/>
              <w:bottom w:val="single" w:color="auto" w:sz="4" w:space="0"/>
              <w:right w:val="single" w:color="auto" w:sz="4" w:space="0"/>
            </w:tcBorders>
            <w:shd w:val="clear" w:color="auto" w:fill="auto"/>
            <w:vAlign w:val="center"/>
          </w:tcPr>
          <w:p w14:paraId="79480954">
            <w:pPr>
              <w:widowControl/>
              <w:jc w:val="right"/>
              <w:rPr>
                <w:rFonts w:ascii="仿宋_GB2312" w:hAnsi="宋体" w:eastAsia="仿宋_GB2312" w:cs="宋体"/>
                <w:b/>
                <w:color w:val="000000"/>
                <w:kern w:val="0"/>
                <w:sz w:val="18"/>
                <w:szCs w:val="18"/>
              </w:rPr>
            </w:pPr>
          </w:p>
        </w:tc>
      </w:tr>
      <w:tr w14:paraId="6B863C7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00953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D693CA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9483B5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31A4C2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2E9620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3.91</w:t>
            </w:r>
          </w:p>
        </w:tc>
        <w:tc>
          <w:tcPr>
            <w:tcW w:w="1742" w:type="dxa"/>
            <w:tcBorders>
              <w:top w:val="nil"/>
              <w:left w:val="nil"/>
              <w:bottom w:val="single" w:color="auto" w:sz="4" w:space="0"/>
              <w:right w:val="single" w:color="auto" w:sz="4" w:space="0"/>
            </w:tcBorders>
            <w:shd w:val="clear" w:color="auto" w:fill="auto"/>
            <w:vAlign w:val="center"/>
          </w:tcPr>
          <w:p w14:paraId="7E6317F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3.91</w:t>
            </w:r>
          </w:p>
        </w:tc>
        <w:tc>
          <w:tcPr>
            <w:tcW w:w="1742" w:type="dxa"/>
            <w:tcBorders>
              <w:top w:val="nil"/>
              <w:left w:val="nil"/>
              <w:bottom w:val="single" w:color="auto" w:sz="4" w:space="0"/>
              <w:right w:val="single" w:color="auto" w:sz="4" w:space="0"/>
            </w:tcBorders>
            <w:shd w:val="clear" w:color="auto" w:fill="auto"/>
            <w:vAlign w:val="center"/>
          </w:tcPr>
          <w:p w14:paraId="3A9B1BCC">
            <w:pPr>
              <w:widowControl/>
              <w:jc w:val="right"/>
              <w:rPr>
                <w:rFonts w:ascii="仿宋_GB2312" w:hAnsi="宋体" w:eastAsia="仿宋_GB2312" w:cs="宋体"/>
                <w:b/>
                <w:color w:val="000000"/>
                <w:kern w:val="0"/>
                <w:sz w:val="18"/>
                <w:szCs w:val="18"/>
              </w:rPr>
            </w:pPr>
          </w:p>
        </w:tc>
      </w:tr>
      <w:tr w14:paraId="181C336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7C9CB5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38B82A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A1F3E2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B9FDB3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6EAAD68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3.46</w:t>
            </w:r>
          </w:p>
        </w:tc>
        <w:tc>
          <w:tcPr>
            <w:tcW w:w="1742" w:type="dxa"/>
            <w:tcBorders>
              <w:top w:val="nil"/>
              <w:left w:val="nil"/>
              <w:bottom w:val="single" w:color="auto" w:sz="4" w:space="0"/>
              <w:right w:val="single" w:color="auto" w:sz="4" w:space="0"/>
            </w:tcBorders>
            <w:shd w:val="clear" w:color="auto" w:fill="auto"/>
            <w:vAlign w:val="center"/>
          </w:tcPr>
          <w:p w14:paraId="2AF3EBC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3.46</w:t>
            </w:r>
          </w:p>
        </w:tc>
        <w:tc>
          <w:tcPr>
            <w:tcW w:w="1742" w:type="dxa"/>
            <w:tcBorders>
              <w:top w:val="nil"/>
              <w:left w:val="nil"/>
              <w:bottom w:val="single" w:color="auto" w:sz="4" w:space="0"/>
              <w:right w:val="single" w:color="auto" w:sz="4" w:space="0"/>
            </w:tcBorders>
            <w:shd w:val="clear" w:color="auto" w:fill="auto"/>
            <w:vAlign w:val="center"/>
          </w:tcPr>
          <w:p w14:paraId="6AAA08B0">
            <w:pPr>
              <w:widowControl/>
              <w:jc w:val="right"/>
              <w:rPr>
                <w:rFonts w:ascii="仿宋_GB2312" w:hAnsi="宋体" w:eastAsia="仿宋_GB2312" w:cs="宋体"/>
                <w:color w:val="000000"/>
                <w:kern w:val="0"/>
                <w:sz w:val="18"/>
                <w:szCs w:val="18"/>
              </w:rPr>
            </w:pPr>
          </w:p>
        </w:tc>
      </w:tr>
      <w:tr w14:paraId="7D90E78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EC229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9F7316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B2FFC2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AE8A6E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4A56C96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0.45</w:t>
            </w:r>
          </w:p>
        </w:tc>
        <w:tc>
          <w:tcPr>
            <w:tcW w:w="1742" w:type="dxa"/>
            <w:tcBorders>
              <w:top w:val="nil"/>
              <w:left w:val="nil"/>
              <w:bottom w:val="single" w:color="auto" w:sz="4" w:space="0"/>
              <w:right w:val="single" w:color="auto" w:sz="4" w:space="0"/>
            </w:tcBorders>
            <w:shd w:val="clear" w:color="auto" w:fill="auto"/>
            <w:vAlign w:val="center"/>
          </w:tcPr>
          <w:p w14:paraId="7E7928C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0.45</w:t>
            </w:r>
          </w:p>
        </w:tc>
        <w:tc>
          <w:tcPr>
            <w:tcW w:w="1742" w:type="dxa"/>
            <w:tcBorders>
              <w:top w:val="nil"/>
              <w:left w:val="nil"/>
              <w:bottom w:val="single" w:color="auto" w:sz="4" w:space="0"/>
              <w:right w:val="single" w:color="auto" w:sz="4" w:space="0"/>
            </w:tcBorders>
            <w:shd w:val="clear" w:color="auto" w:fill="auto"/>
            <w:vAlign w:val="center"/>
          </w:tcPr>
          <w:p w14:paraId="091ECC51">
            <w:pPr>
              <w:widowControl/>
              <w:jc w:val="right"/>
              <w:rPr>
                <w:rFonts w:ascii="仿宋_GB2312" w:hAnsi="宋体" w:eastAsia="仿宋_GB2312" w:cs="宋体"/>
                <w:color w:val="000000"/>
                <w:kern w:val="0"/>
                <w:sz w:val="18"/>
                <w:szCs w:val="18"/>
              </w:rPr>
            </w:pPr>
          </w:p>
        </w:tc>
      </w:tr>
      <w:tr w14:paraId="1D767EE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0E6D3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381F00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AE1930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AD281F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8D15F7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6.53</w:t>
            </w:r>
          </w:p>
        </w:tc>
        <w:tc>
          <w:tcPr>
            <w:tcW w:w="1742" w:type="dxa"/>
            <w:tcBorders>
              <w:top w:val="nil"/>
              <w:left w:val="nil"/>
              <w:bottom w:val="single" w:color="auto" w:sz="4" w:space="0"/>
              <w:right w:val="single" w:color="auto" w:sz="4" w:space="0"/>
            </w:tcBorders>
            <w:shd w:val="clear" w:color="auto" w:fill="auto"/>
            <w:vAlign w:val="center"/>
          </w:tcPr>
          <w:p w14:paraId="7349081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6.53</w:t>
            </w:r>
          </w:p>
        </w:tc>
        <w:tc>
          <w:tcPr>
            <w:tcW w:w="1742" w:type="dxa"/>
            <w:tcBorders>
              <w:top w:val="nil"/>
              <w:left w:val="nil"/>
              <w:bottom w:val="single" w:color="auto" w:sz="4" w:space="0"/>
              <w:right w:val="single" w:color="auto" w:sz="4" w:space="0"/>
            </w:tcBorders>
            <w:shd w:val="clear" w:color="auto" w:fill="auto"/>
            <w:vAlign w:val="center"/>
          </w:tcPr>
          <w:p w14:paraId="53C73CDB">
            <w:pPr>
              <w:widowControl/>
              <w:jc w:val="right"/>
              <w:rPr>
                <w:rFonts w:ascii="仿宋_GB2312" w:hAnsi="宋体" w:eastAsia="仿宋_GB2312" w:cs="宋体"/>
                <w:b/>
                <w:color w:val="000000"/>
                <w:kern w:val="0"/>
                <w:sz w:val="18"/>
                <w:szCs w:val="18"/>
              </w:rPr>
            </w:pPr>
          </w:p>
        </w:tc>
      </w:tr>
      <w:tr w14:paraId="4E5BBF4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5EEC8C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499F70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1A694D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EA9F3E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78FD892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6.53</w:t>
            </w:r>
          </w:p>
        </w:tc>
        <w:tc>
          <w:tcPr>
            <w:tcW w:w="1742" w:type="dxa"/>
            <w:tcBorders>
              <w:top w:val="nil"/>
              <w:left w:val="nil"/>
              <w:bottom w:val="single" w:color="auto" w:sz="4" w:space="0"/>
              <w:right w:val="single" w:color="auto" w:sz="4" w:space="0"/>
            </w:tcBorders>
            <w:shd w:val="clear" w:color="auto" w:fill="auto"/>
            <w:vAlign w:val="center"/>
          </w:tcPr>
          <w:p w14:paraId="3183808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6.53</w:t>
            </w:r>
          </w:p>
        </w:tc>
        <w:tc>
          <w:tcPr>
            <w:tcW w:w="1742" w:type="dxa"/>
            <w:tcBorders>
              <w:top w:val="nil"/>
              <w:left w:val="nil"/>
              <w:bottom w:val="single" w:color="auto" w:sz="4" w:space="0"/>
              <w:right w:val="single" w:color="auto" w:sz="4" w:space="0"/>
            </w:tcBorders>
            <w:shd w:val="clear" w:color="auto" w:fill="auto"/>
            <w:vAlign w:val="center"/>
          </w:tcPr>
          <w:p w14:paraId="1CE66920">
            <w:pPr>
              <w:widowControl/>
              <w:jc w:val="right"/>
              <w:rPr>
                <w:rFonts w:ascii="仿宋_GB2312" w:hAnsi="宋体" w:eastAsia="仿宋_GB2312" w:cs="宋体"/>
                <w:b/>
                <w:color w:val="000000"/>
                <w:kern w:val="0"/>
                <w:sz w:val="18"/>
                <w:szCs w:val="18"/>
              </w:rPr>
            </w:pPr>
          </w:p>
        </w:tc>
      </w:tr>
      <w:tr w14:paraId="46E6CCD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C6BC2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32DBD9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CCF79B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E7D20D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162D81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6.53</w:t>
            </w:r>
          </w:p>
        </w:tc>
        <w:tc>
          <w:tcPr>
            <w:tcW w:w="1742" w:type="dxa"/>
            <w:tcBorders>
              <w:top w:val="nil"/>
              <w:left w:val="nil"/>
              <w:bottom w:val="single" w:color="auto" w:sz="4" w:space="0"/>
              <w:right w:val="single" w:color="auto" w:sz="4" w:space="0"/>
            </w:tcBorders>
            <w:shd w:val="clear" w:color="auto" w:fill="auto"/>
            <w:vAlign w:val="center"/>
          </w:tcPr>
          <w:p w14:paraId="4809A6D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6.53</w:t>
            </w:r>
          </w:p>
        </w:tc>
        <w:tc>
          <w:tcPr>
            <w:tcW w:w="1742" w:type="dxa"/>
            <w:tcBorders>
              <w:top w:val="nil"/>
              <w:left w:val="nil"/>
              <w:bottom w:val="single" w:color="auto" w:sz="4" w:space="0"/>
              <w:right w:val="single" w:color="auto" w:sz="4" w:space="0"/>
            </w:tcBorders>
            <w:shd w:val="clear" w:color="auto" w:fill="auto"/>
            <w:vAlign w:val="center"/>
          </w:tcPr>
          <w:p w14:paraId="3552DCA1">
            <w:pPr>
              <w:widowControl/>
              <w:jc w:val="right"/>
              <w:rPr>
                <w:rFonts w:ascii="仿宋_GB2312" w:hAnsi="宋体" w:eastAsia="仿宋_GB2312" w:cs="宋体"/>
                <w:color w:val="000000"/>
                <w:kern w:val="0"/>
                <w:sz w:val="18"/>
                <w:szCs w:val="18"/>
              </w:rPr>
            </w:pPr>
          </w:p>
        </w:tc>
      </w:tr>
      <w:tr w14:paraId="6AB8EEA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F4DA229">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0052C60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282D64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0641BD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4B8C12F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89.00</w:t>
            </w:r>
          </w:p>
        </w:tc>
        <w:tc>
          <w:tcPr>
            <w:tcW w:w="1742" w:type="dxa"/>
            <w:tcBorders>
              <w:top w:val="nil"/>
              <w:left w:val="nil"/>
              <w:bottom w:val="single" w:color="auto" w:sz="4" w:space="0"/>
              <w:right w:val="single" w:color="auto" w:sz="4" w:space="0"/>
            </w:tcBorders>
            <w:shd w:val="clear" w:color="auto" w:fill="auto"/>
            <w:vAlign w:val="center"/>
          </w:tcPr>
          <w:p w14:paraId="57C0062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80.00</w:t>
            </w:r>
          </w:p>
        </w:tc>
        <w:tc>
          <w:tcPr>
            <w:tcW w:w="1742" w:type="dxa"/>
            <w:tcBorders>
              <w:top w:val="nil"/>
              <w:left w:val="nil"/>
              <w:bottom w:val="single" w:color="auto" w:sz="4" w:space="0"/>
              <w:right w:val="single" w:color="auto" w:sz="4" w:space="0"/>
            </w:tcBorders>
            <w:shd w:val="clear" w:color="auto" w:fill="auto"/>
            <w:vAlign w:val="center"/>
          </w:tcPr>
          <w:p w14:paraId="7CB945D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9.00</w:t>
            </w:r>
          </w:p>
        </w:tc>
      </w:tr>
    </w:tbl>
    <w:p w14:paraId="53A809E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7091CF11">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72B85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4C1B6B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编制单位：托克逊县妇联</w:t>
            </w:r>
          </w:p>
        </w:tc>
        <w:tc>
          <w:tcPr>
            <w:tcW w:w="1308" w:type="dxa"/>
            <w:tcBorders>
              <w:top w:val="nil"/>
              <w:left w:val="nil"/>
              <w:bottom w:val="nil"/>
              <w:right w:val="nil"/>
            </w:tcBorders>
          </w:tcPr>
          <w:p w14:paraId="368A4CF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60BDA10">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1A80C3E7">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41ED2DE">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4D8C4D5D">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2A08CC7F">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8E8239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CAA84A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4AF5C2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66FE09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D08148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6E8B5A29">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E9A003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5076D9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904F0E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D99E790">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4557ADF">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E5784B8">
            <w:pPr>
              <w:widowControl/>
              <w:jc w:val="left"/>
              <w:rPr>
                <w:rFonts w:ascii="仿宋_GB2312" w:hAnsi="宋体" w:eastAsia="仿宋_GB2312" w:cs="宋体"/>
                <w:b/>
                <w:bCs/>
                <w:color w:val="000000"/>
                <w:kern w:val="0"/>
                <w:sz w:val="20"/>
                <w:szCs w:val="20"/>
              </w:rPr>
            </w:pPr>
          </w:p>
        </w:tc>
      </w:tr>
      <w:tr w14:paraId="196B529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0ED67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B47ACD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7BF755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7704BF3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73.61</w:t>
            </w:r>
          </w:p>
        </w:tc>
        <w:tc>
          <w:tcPr>
            <w:tcW w:w="1701" w:type="dxa"/>
            <w:tcBorders>
              <w:top w:val="nil"/>
              <w:left w:val="nil"/>
              <w:bottom w:val="single" w:color="auto" w:sz="4" w:space="0"/>
              <w:right w:val="single" w:color="auto" w:sz="4" w:space="0"/>
            </w:tcBorders>
            <w:shd w:val="clear" w:color="auto" w:fill="auto"/>
            <w:vAlign w:val="center"/>
          </w:tcPr>
          <w:p w14:paraId="0C28F841">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73.61</w:t>
            </w:r>
          </w:p>
        </w:tc>
        <w:tc>
          <w:tcPr>
            <w:tcW w:w="1701" w:type="dxa"/>
            <w:tcBorders>
              <w:top w:val="nil"/>
              <w:left w:val="nil"/>
              <w:bottom w:val="single" w:color="auto" w:sz="4" w:space="0"/>
              <w:right w:val="single" w:color="auto" w:sz="4" w:space="0"/>
            </w:tcBorders>
            <w:shd w:val="clear" w:color="auto" w:fill="auto"/>
            <w:vAlign w:val="center"/>
          </w:tcPr>
          <w:p w14:paraId="1AC8838C">
            <w:pPr>
              <w:widowControl/>
              <w:jc w:val="right"/>
              <w:rPr>
                <w:rFonts w:ascii="仿宋_GB2312" w:hAnsi="宋体" w:eastAsia="仿宋_GB2312" w:cs="宋体"/>
                <w:b/>
                <w:color w:val="000000"/>
                <w:kern w:val="0"/>
                <w:sz w:val="18"/>
                <w:szCs w:val="18"/>
              </w:rPr>
            </w:pPr>
          </w:p>
        </w:tc>
      </w:tr>
      <w:tr w14:paraId="60F8F6D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4C8F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17B2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9163A2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04C26C3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8.69</w:t>
            </w:r>
          </w:p>
        </w:tc>
        <w:tc>
          <w:tcPr>
            <w:tcW w:w="1701" w:type="dxa"/>
            <w:tcBorders>
              <w:top w:val="nil"/>
              <w:left w:val="nil"/>
              <w:bottom w:val="single" w:color="auto" w:sz="4" w:space="0"/>
              <w:right w:val="single" w:color="auto" w:sz="4" w:space="0"/>
            </w:tcBorders>
            <w:shd w:val="clear" w:color="auto" w:fill="auto"/>
            <w:vAlign w:val="center"/>
          </w:tcPr>
          <w:p w14:paraId="31BE901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8.69</w:t>
            </w:r>
          </w:p>
        </w:tc>
        <w:tc>
          <w:tcPr>
            <w:tcW w:w="1701" w:type="dxa"/>
            <w:tcBorders>
              <w:top w:val="nil"/>
              <w:left w:val="nil"/>
              <w:bottom w:val="single" w:color="auto" w:sz="4" w:space="0"/>
              <w:right w:val="single" w:color="auto" w:sz="4" w:space="0"/>
            </w:tcBorders>
            <w:shd w:val="clear" w:color="auto" w:fill="auto"/>
            <w:vAlign w:val="center"/>
          </w:tcPr>
          <w:p w14:paraId="76A988FB">
            <w:pPr>
              <w:widowControl/>
              <w:jc w:val="right"/>
              <w:rPr>
                <w:rFonts w:ascii="仿宋_GB2312" w:hAnsi="宋体" w:eastAsia="仿宋_GB2312" w:cs="宋体"/>
                <w:color w:val="000000"/>
                <w:kern w:val="0"/>
                <w:sz w:val="18"/>
                <w:szCs w:val="18"/>
              </w:rPr>
            </w:pPr>
          </w:p>
        </w:tc>
      </w:tr>
      <w:tr w14:paraId="4CBAE0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22D1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D77FB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A4A51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015A42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9.37</w:t>
            </w:r>
          </w:p>
        </w:tc>
        <w:tc>
          <w:tcPr>
            <w:tcW w:w="1701" w:type="dxa"/>
            <w:tcBorders>
              <w:top w:val="nil"/>
              <w:left w:val="nil"/>
              <w:bottom w:val="single" w:color="auto" w:sz="4" w:space="0"/>
              <w:right w:val="single" w:color="auto" w:sz="4" w:space="0"/>
            </w:tcBorders>
            <w:shd w:val="clear" w:color="auto" w:fill="auto"/>
            <w:vAlign w:val="center"/>
          </w:tcPr>
          <w:p w14:paraId="7946C92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9.37</w:t>
            </w:r>
          </w:p>
        </w:tc>
        <w:tc>
          <w:tcPr>
            <w:tcW w:w="1701" w:type="dxa"/>
            <w:tcBorders>
              <w:top w:val="nil"/>
              <w:left w:val="nil"/>
              <w:bottom w:val="single" w:color="auto" w:sz="4" w:space="0"/>
              <w:right w:val="single" w:color="auto" w:sz="4" w:space="0"/>
            </w:tcBorders>
            <w:shd w:val="clear" w:color="auto" w:fill="auto"/>
            <w:vAlign w:val="center"/>
          </w:tcPr>
          <w:p w14:paraId="2BA0A3DB">
            <w:pPr>
              <w:widowControl/>
              <w:jc w:val="right"/>
              <w:rPr>
                <w:rFonts w:ascii="仿宋_GB2312" w:hAnsi="宋体" w:eastAsia="仿宋_GB2312" w:cs="宋体"/>
                <w:color w:val="000000"/>
                <w:kern w:val="0"/>
                <w:sz w:val="18"/>
                <w:szCs w:val="18"/>
              </w:rPr>
            </w:pPr>
          </w:p>
        </w:tc>
      </w:tr>
      <w:tr w14:paraId="50AA03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4737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F35AF9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99DD2B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6A9FD1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6.18</w:t>
            </w:r>
          </w:p>
        </w:tc>
        <w:tc>
          <w:tcPr>
            <w:tcW w:w="1701" w:type="dxa"/>
            <w:tcBorders>
              <w:top w:val="nil"/>
              <w:left w:val="nil"/>
              <w:bottom w:val="single" w:color="auto" w:sz="4" w:space="0"/>
              <w:right w:val="single" w:color="auto" w:sz="4" w:space="0"/>
            </w:tcBorders>
            <w:shd w:val="clear" w:color="auto" w:fill="auto"/>
            <w:vAlign w:val="center"/>
          </w:tcPr>
          <w:p w14:paraId="22602FA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6.18</w:t>
            </w:r>
          </w:p>
        </w:tc>
        <w:tc>
          <w:tcPr>
            <w:tcW w:w="1701" w:type="dxa"/>
            <w:tcBorders>
              <w:top w:val="nil"/>
              <w:left w:val="nil"/>
              <w:bottom w:val="single" w:color="auto" w:sz="4" w:space="0"/>
              <w:right w:val="single" w:color="auto" w:sz="4" w:space="0"/>
            </w:tcBorders>
            <w:shd w:val="clear" w:color="auto" w:fill="auto"/>
            <w:vAlign w:val="center"/>
          </w:tcPr>
          <w:p w14:paraId="5F12007F">
            <w:pPr>
              <w:widowControl/>
              <w:jc w:val="right"/>
              <w:rPr>
                <w:rFonts w:ascii="仿宋_GB2312" w:hAnsi="宋体" w:eastAsia="仿宋_GB2312" w:cs="宋体"/>
                <w:color w:val="000000"/>
                <w:kern w:val="0"/>
                <w:sz w:val="18"/>
                <w:szCs w:val="18"/>
              </w:rPr>
            </w:pPr>
          </w:p>
        </w:tc>
      </w:tr>
      <w:tr w14:paraId="1566779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59AB6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C12451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63F0A0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14B1E8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8.15</w:t>
            </w:r>
          </w:p>
        </w:tc>
        <w:tc>
          <w:tcPr>
            <w:tcW w:w="1701" w:type="dxa"/>
            <w:tcBorders>
              <w:top w:val="nil"/>
              <w:left w:val="nil"/>
              <w:bottom w:val="single" w:color="auto" w:sz="4" w:space="0"/>
              <w:right w:val="single" w:color="auto" w:sz="4" w:space="0"/>
            </w:tcBorders>
            <w:shd w:val="clear" w:color="auto" w:fill="auto"/>
            <w:vAlign w:val="center"/>
          </w:tcPr>
          <w:p w14:paraId="59DFFA5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8.15</w:t>
            </w:r>
          </w:p>
        </w:tc>
        <w:tc>
          <w:tcPr>
            <w:tcW w:w="1701" w:type="dxa"/>
            <w:tcBorders>
              <w:top w:val="nil"/>
              <w:left w:val="nil"/>
              <w:bottom w:val="single" w:color="auto" w:sz="4" w:space="0"/>
              <w:right w:val="single" w:color="auto" w:sz="4" w:space="0"/>
            </w:tcBorders>
            <w:shd w:val="clear" w:color="auto" w:fill="auto"/>
            <w:vAlign w:val="center"/>
          </w:tcPr>
          <w:p w14:paraId="0092A8E8">
            <w:pPr>
              <w:widowControl/>
              <w:jc w:val="right"/>
              <w:rPr>
                <w:rFonts w:ascii="仿宋_GB2312" w:hAnsi="宋体" w:eastAsia="仿宋_GB2312" w:cs="宋体"/>
                <w:color w:val="000000"/>
                <w:kern w:val="0"/>
                <w:sz w:val="18"/>
                <w:szCs w:val="18"/>
              </w:rPr>
            </w:pPr>
          </w:p>
        </w:tc>
      </w:tr>
      <w:tr w14:paraId="685C7C3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06B5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7640B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41E60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2C66753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3.46</w:t>
            </w:r>
          </w:p>
        </w:tc>
        <w:tc>
          <w:tcPr>
            <w:tcW w:w="1701" w:type="dxa"/>
            <w:tcBorders>
              <w:top w:val="nil"/>
              <w:left w:val="nil"/>
              <w:bottom w:val="single" w:color="auto" w:sz="4" w:space="0"/>
              <w:right w:val="single" w:color="auto" w:sz="4" w:space="0"/>
            </w:tcBorders>
            <w:shd w:val="clear" w:color="auto" w:fill="auto"/>
            <w:vAlign w:val="center"/>
          </w:tcPr>
          <w:p w14:paraId="71AA9DB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3.46</w:t>
            </w:r>
          </w:p>
        </w:tc>
        <w:tc>
          <w:tcPr>
            <w:tcW w:w="1701" w:type="dxa"/>
            <w:tcBorders>
              <w:top w:val="nil"/>
              <w:left w:val="nil"/>
              <w:bottom w:val="single" w:color="auto" w:sz="4" w:space="0"/>
              <w:right w:val="single" w:color="auto" w:sz="4" w:space="0"/>
            </w:tcBorders>
            <w:shd w:val="clear" w:color="auto" w:fill="auto"/>
            <w:vAlign w:val="center"/>
          </w:tcPr>
          <w:p w14:paraId="39721355">
            <w:pPr>
              <w:widowControl/>
              <w:jc w:val="right"/>
              <w:rPr>
                <w:rFonts w:ascii="仿宋_GB2312" w:hAnsi="宋体" w:eastAsia="仿宋_GB2312" w:cs="宋体"/>
                <w:color w:val="000000"/>
                <w:kern w:val="0"/>
                <w:sz w:val="18"/>
                <w:szCs w:val="18"/>
              </w:rPr>
            </w:pPr>
          </w:p>
        </w:tc>
      </w:tr>
      <w:tr w14:paraId="6B18C30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1650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60BD4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EE52C2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58DB268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0.45</w:t>
            </w:r>
          </w:p>
        </w:tc>
        <w:tc>
          <w:tcPr>
            <w:tcW w:w="1701" w:type="dxa"/>
            <w:tcBorders>
              <w:top w:val="nil"/>
              <w:left w:val="nil"/>
              <w:bottom w:val="single" w:color="auto" w:sz="4" w:space="0"/>
              <w:right w:val="single" w:color="auto" w:sz="4" w:space="0"/>
            </w:tcBorders>
            <w:shd w:val="clear" w:color="auto" w:fill="auto"/>
            <w:vAlign w:val="center"/>
          </w:tcPr>
          <w:p w14:paraId="6A623E3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0.45</w:t>
            </w:r>
          </w:p>
        </w:tc>
        <w:tc>
          <w:tcPr>
            <w:tcW w:w="1701" w:type="dxa"/>
            <w:tcBorders>
              <w:top w:val="nil"/>
              <w:left w:val="nil"/>
              <w:bottom w:val="single" w:color="auto" w:sz="4" w:space="0"/>
              <w:right w:val="single" w:color="auto" w:sz="4" w:space="0"/>
            </w:tcBorders>
            <w:shd w:val="clear" w:color="auto" w:fill="auto"/>
            <w:vAlign w:val="center"/>
          </w:tcPr>
          <w:p w14:paraId="55F9CC20">
            <w:pPr>
              <w:widowControl/>
              <w:jc w:val="right"/>
              <w:rPr>
                <w:rFonts w:ascii="仿宋_GB2312" w:hAnsi="宋体" w:eastAsia="仿宋_GB2312" w:cs="宋体"/>
                <w:color w:val="000000"/>
                <w:kern w:val="0"/>
                <w:sz w:val="18"/>
                <w:szCs w:val="18"/>
              </w:rPr>
            </w:pPr>
          </w:p>
        </w:tc>
      </w:tr>
      <w:tr w14:paraId="01DB377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FF21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9A8FE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13286F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139367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0.25</w:t>
            </w:r>
          </w:p>
        </w:tc>
        <w:tc>
          <w:tcPr>
            <w:tcW w:w="1701" w:type="dxa"/>
            <w:tcBorders>
              <w:top w:val="nil"/>
              <w:left w:val="nil"/>
              <w:bottom w:val="single" w:color="auto" w:sz="4" w:space="0"/>
              <w:right w:val="single" w:color="auto" w:sz="4" w:space="0"/>
            </w:tcBorders>
            <w:shd w:val="clear" w:color="auto" w:fill="auto"/>
            <w:vAlign w:val="center"/>
          </w:tcPr>
          <w:p w14:paraId="5AEC416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0.25</w:t>
            </w:r>
          </w:p>
        </w:tc>
        <w:tc>
          <w:tcPr>
            <w:tcW w:w="1701" w:type="dxa"/>
            <w:tcBorders>
              <w:top w:val="nil"/>
              <w:left w:val="nil"/>
              <w:bottom w:val="single" w:color="auto" w:sz="4" w:space="0"/>
              <w:right w:val="single" w:color="auto" w:sz="4" w:space="0"/>
            </w:tcBorders>
            <w:shd w:val="clear" w:color="auto" w:fill="auto"/>
            <w:vAlign w:val="center"/>
          </w:tcPr>
          <w:p w14:paraId="3496377B">
            <w:pPr>
              <w:widowControl/>
              <w:jc w:val="right"/>
              <w:rPr>
                <w:rFonts w:ascii="仿宋_GB2312" w:hAnsi="宋体" w:eastAsia="仿宋_GB2312" w:cs="宋体"/>
                <w:color w:val="000000"/>
                <w:kern w:val="0"/>
                <w:sz w:val="18"/>
                <w:szCs w:val="18"/>
              </w:rPr>
            </w:pPr>
          </w:p>
        </w:tc>
      </w:tr>
      <w:tr w14:paraId="21C9971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EB722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087E6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8A9E3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88C5EF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6.53</w:t>
            </w:r>
          </w:p>
        </w:tc>
        <w:tc>
          <w:tcPr>
            <w:tcW w:w="1701" w:type="dxa"/>
            <w:tcBorders>
              <w:top w:val="nil"/>
              <w:left w:val="nil"/>
              <w:bottom w:val="single" w:color="auto" w:sz="4" w:space="0"/>
              <w:right w:val="single" w:color="auto" w:sz="4" w:space="0"/>
            </w:tcBorders>
            <w:shd w:val="clear" w:color="auto" w:fill="auto"/>
            <w:vAlign w:val="center"/>
          </w:tcPr>
          <w:p w14:paraId="3C24C88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6.53</w:t>
            </w:r>
          </w:p>
        </w:tc>
        <w:tc>
          <w:tcPr>
            <w:tcW w:w="1701" w:type="dxa"/>
            <w:tcBorders>
              <w:top w:val="nil"/>
              <w:left w:val="nil"/>
              <w:bottom w:val="single" w:color="auto" w:sz="4" w:space="0"/>
              <w:right w:val="single" w:color="auto" w:sz="4" w:space="0"/>
            </w:tcBorders>
            <w:shd w:val="clear" w:color="auto" w:fill="auto"/>
            <w:vAlign w:val="center"/>
          </w:tcPr>
          <w:p w14:paraId="6A2ED5B6">
            <w:pPr>
              <w:widowControl/>
              <w:jc w:val="right"/>
              <w:rPr>
                <w:rFonts w:ascii="仿宋_GB2312" w:hAnsi="宋体" w:eastAsia="仿宋_GB2312" w:cs="宋体"/>
                <w:color w:val="000000"/>
                <w:kern w:val="0"/>
                <w:sz w:val="18"/>
                <w:szCs w:val="18"/>
              </w:rPr>
            </w:pPr>
          </w:p>
        </w:tc>
      </w:tr>
      <w:tr w14:paraId="6163547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B502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2EB3F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EBB94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7D31579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30.53</w:t>
            </w:r>
          </w:p>
        </w:tc>
        <w:tc>
          <w:tcPr>
            <w:tcW w:w="1701" w:type="dxa"/>
            <w:tcBorders>
              <w:top w:val="nil"/>
              <w:left w:val="nil"/>
              <w:bottom w:val="single" w:color="auto" w:sz="4" w:space="0"/>
              <w:right w:val="single" w:color="auto" w:sz="4" w:space="0"/>
            </w:tcBorders>
            <w:shd w:val="clear" w:color="auto" w:fill="auto"/>
            <w:vAlign w:val="center"/>
          </w:tcPr>
          <w:p w14:paraId="68F95D5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30.53</w:t>
            </w:r>
          </w:p>
        </w:tc>
        <w:tc>
          <w:tcPr>
            <w:tcW w:w="1701" w:type="dxa"/>
            <w:tcBorders>
              <w:top w:val="nil"/>
              <w:left w:val="nil"/>
              <w:bottom w:val="single" w:color="auto" w:sz="4" w:space="0"/>
              <w:right w:val="single" w:color="auto" w:sz="4" w:space="0"/>
            </w:tcBorders>
            <w:shd w:val="clear" w:color="auto" w:fill="auto"/>
            <w:vAlign w:val="center"/>
          </w:tcPr>
          <w:p w14:paraId="417FDD8D">
            <w:pPr>
              <w:widowControl/>
              <w:jc w:val="right"/>
              <w:rPr>
                <w:rFonts w:ascii="仿宋_GB2312" w:hAnsi="宋体" w:eastAsia="仿宋_GB2312" w:cs="宋体"/>
                <w:color w:val="000000"/>
                <w:kern w:val="0"/>
                <w:sz w:val="18"/>
                <w:szCs w:val="18"/>
              </w:rPr>
            </w:pPr>
          </w:p>
        </w:tc>
      </w:tr>
      <w:tr w14:paraId="240B74A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AC6F2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431637F">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5C2AC5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8598D9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3.15</w:t>
            </w:r>
          </w:p>
        </w:tc>
        <w:tc>
          <w:tcPr>
            <w:tcW w:w="1701" w:type="dxa"/>
            <w:tcBorders>
              <w:top w:val="nil"/>
              <w:left w:val="nil"/>
              <w:bottom w:val="single" w:color="auto" w:sz="4" w:space="0"/>
              <w:right w:val="single" w:color="auto" w:sz="4" w:space="0"/>
            </w:tcBorders>
            <w:shd w:val="clear" w:color="auto" w:fill="auto"/>
            <w:vAlign w:val="center"/>
          </w:tcPr>
          <w:p w14:paraId="2E98F47B">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E7CF6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3.15</w:t>
            </w:r>
          </w:p>
        </w:tc>
      </w:tr>
      <w:tr w14:paraId="4FC36F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8748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EF9AB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B2F0F8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5774AA9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0.14</w:t>
            </w:r>
          </w:p>
        </w:tc>
        <w:tc>
          <w:tcPr>
            <w:tcW w:w="1701" w:type="dxa"/>
            <w:tcBorders>
              <w:top w:val="nil"/>
              <w:left w:val="nil"/>
              <w:bottom w:val="single" w:color="auto" w:sz="4" w:space="0"/>
              <w:right w:val="single" w:color="auto" w:sz="4" w:space="0"/>
            </w:tcBorders>
            <w:shd w:val="clear" w:color="auto" w:fill="auto"/>
            <w:vAlign w:val="center"/>
          </w:tcPr>
          <w:p w14:paraId="31C1C51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1B1DEF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0.14</w:t>
            </w:r>
          </w:p>
        </w:tc>
      </w:tr>
      <w:tr w14:paraId="3EEECC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9EAC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D407D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E19F1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744EFEF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15974D9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887DB2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54D46B3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2DA43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402B1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65685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055AB5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519B9A0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970BB7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2A638E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21220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62317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B3FA86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42D1D9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0.24</w:t>
            </w:r>
          </w:p>
        </w:tc>
        <w:tc>
          <w:tcPr>
            <w:tcW w:w="1701" w:type="dxa"/>
            <w:tcBorders>
              <w:top w:val="nil"/>
              <w:left w:val="nil"/>
              <w:bottom w:val="single" w:color="auto" w:sz="4" w:space="0"/>
              <w:right w:val="single" w:color="auto" w:sz="4" w:space="0"/>
            </w:tcBorders>
            <w:shd w:val="clear" w:color="auto" w:fill="auto"/>
            <w:vAlign w:val="center"/>
          </w:tcPr>
          <w:p w14:paraId="61D4E22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EF3CF4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0.24</w:t>
            </w:r>
          </w:p>
        </w:tc>
      </w:tr>
      <w:tr w14:paraId="3CD2FD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63033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9800BB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04E02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2BCABF6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0.99</w:t>
            </w:r>
          </w:p>
        </w:tc>
        <w:tc>
          <w:tcPr>
            <w:tcW w:w="1701" w:type="dxa"/>
            <w:tcBorders>
              <w:top w:val="nil"/>
              <w:left w:val="nil"/>
              <w:bottom w:val="single" w:color="auto" w:sz="4" w:space="0"/>
              <w:right w:val="single" w:color="auto" w:sz="4" w:space="0"/>
            </w:tcBorders>
            <w:shd w:val="clear" w:color="auto" w:fill="auto"/>
            <w:vAlign w:val="center"/>
          </w:tcPr>
          <w:p w14:paraId="1C1ECB7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7021F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0.99</w:t>
            </w:r>
          </w:p>
        </w:tc>
      </w:tr>
      <w:tr w14:paraId="37340B0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558021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C5523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950AA7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76A98AB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1.58</w:t>
            </w:r>
          </w:p>
        </w:tc>
        <w:tc>
          <w:tcPr>
            <w:tcW w:w="1701" w:type="dxa"/>
            <w:tcBorders>
              <w:top w:val="nil"/>
              <w:left w:val="nil"/>
              <w:bottom w:val="single" w:color="auto" w:sz="4" w:space="0"/>
              <w:right w:val="single" w:color="auto" w:sz="4" w:space="0"/>
            </w:tcBorders>
            <w:shd w:val="clear" w:color="auto" w:fill="auto"/>
            <w:vAlign w:val="center"/>
          </w:tcPr>
          <w:p w14:paraId="613BCB1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DEA791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1.58</w:t>
            </w:r>
          </w:p>
        </w:tc>
      </w:tr>
      <w:tr w14:paraId="2419916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97AA5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F6E982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0D10EF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F3866C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3.24</w:t>
            </w:r>
          </w:p>
        </w:tc>
        <w:tc>
          <w:tcPr>
            <w:tcW w:w="1701" w:type="dxa"/>
            <w:tcBorders>
              <w:top w:val="nil"/>
              <w:left w:val="nil"/>
              <w:bottom w:val="single" w:color="auto" w:sz="4" w:space="0"/>
              <w:right w:val="single" w:color="auto" w:sz="4" w:space="0"/>
            </w:tcBorders>
            <w:shd w:val="clear" w:color="auto" w:fill="auto"/>
            <w:vAlign w:val="center"/>
          </w:tcPr>
          <w:p w14:paraId="61CCF2CF">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3.24</w:t>
            </w:r>
          </w:p>
        </w:tc>
        <w:tc>
          <w:tcPr>
            <w:tcW w:w="1701" w:type="dxa"/>
            <w:tcBorders>
              <w:top w:val="nil"/>
              <w:left w:val="nil"/>
              <w:bottom w:val="single" w:color="auto" w:sz="4" w:space="0"/>
              <w:right w:val="single" w:color="auto" w:sz="4" w:space="0"/>
            </w:tcBorders>
            <w:shd w:val="clear" w:color="auto" w:fill="auto"/>
            <w:vAlign w:val="center"/>
          </w:tcPr>
          <w:p w14:paraId="0E8BCBE4">
            <w:pPr>
              <w:widowControl/>
              <w:jc w:val="right"/>
              <w:rPr>
                <w:rFonts w:ascii="仿宋_GB2312" w:hAnsi="宋体" w:eastAsia="仿宋_GB2312" w:cs="宋体"/>
                <w:b/>
                <w:color w:val="000000"/>
                <w:kern w:val="0"/>
                <w:sz w:val="18"/>
                <w:szCs w:val="18"/>
              </w:rPr>
            </w:pPr>
          </w:p>
        </w:tc>
      </w:tr>
      <w:tr w14:paraId="4125103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EB7F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C89E07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0766D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A6259C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3.24</w:t>
            </w:r>
          </w:p>
        </w:tc>
        <w:tc>
          <w:tcPr>
            <w:tcW w:w="1701" w:type="dxa"/>
            <w:tcBorders>
              <w:top w:val="nil"/>
              <w:left w:val="nil"/>
              <w:bottom w:val="single" w:color="auto" w:sz="4" w:space="0"/>
              <w:right w:val="single" w:color="auto" w:sz="4" w:space="0"/>
            </w:tcBorders>
            <w:shd w:val="clear" w:color="auto" w:fill="auto"/>
            <w:vAlign w:val="center"/>
          </w:tcPr>
          <w:p w14:paraId="5A1B2FF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3.24</w:t>
            </w:r>
          </w:p>
        </w:tc>
        <w:tc>
          <w:tcPr>
            <w:tcW w:w="1701" w:type="dxa"/>
            <w:tcBorders>
              <w:top w:val="nil"/>
              <w:left w:val="nil"/>
              <w:bottom w:val="single" w:color="auto" w:sz="4" w:space="0"/>
              <w:right w:val="single" w:color="auto" w:sz="4" w:space="0"/>
            </w:tcBorders>
            <w:shd w:val="clear" w:color="auto" w:fill="auto"/>
            <w:vAlign w:val="center"/>
          </w:tcPr>
          <w:p w14:paraId="600BD631">
            <w:pPr>
              <w:widowControl/>
              <w:jc w:val="right"/>
              <w:rPr>
                <w:rFonts w:ascii="仿宋_GB2312" w:hAnsi="宋体" w:eastAsia="仿宋_GB2312" w:cs="宋体"/>
                <w:color w:val="000000"/>
                <w:kern w:val="0"/>
                <w:sz w:val="18"/>
                <w:szCs w:val="18"/>
              </w:rPr>
            </w:pPr>
          </w:p>
        </w:tc>
      </w:tr>
      <w:tr w14:paraId="398E4769">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EC9FFE">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1C2B71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5F65202">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5B4E51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80.00</w:t>
            </w:r>
          </w:p>
        </w:tc>
        <w:tc>
          <w:tcPr>
            <w:tcW w:w="1701" w:type="dxa"/>
            <w:tcBorders>
              <w:top w:val="nil"/>
              <w:left w:val="nil"/>
              <w:bottom w:val="single" w:color="auto" w:sz="4" w:space="0"/>
              <w:right w:val="single" w:color="auto" w:sz="4" w:space="0"/>
            </w:tcBorders>
            <w:shd w:val="clear" w:color="auto" w:fill="auto"/>
            <w:vAlign w:val="center"/>
          </w:tcPr>
          <w:p w14:paraId="57C5F02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76.85</w:t>
            </w:r>
          </w:p>
        </w:tc>
        <w:tc>
          <w:tcPr>
            <w:tcW w:w="1701" w:type="dxa"/>
            <w:tcBorders>
              <w:top w:val="nil"/>
              <w:left w:val="nil"/>
              <w:bottom w:val="single" w:color="auto" w:sz="4" w:space="0"/>
              <w:right w:val="single" w:color="auto" w:sz="4" w:space="0"/>
            </w:tcBorders>
            <w:shd w:val="clear" w:color="auto" w:fill="auto"/>
            <w:vAlign w:val="center"/>
          </w:tcPr>
          <w:p w14:paraId="5F9A327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3.15</w:t>
            </w:r>
          </w:p>
        </w:tc>
      </w:tr>
    </w:tbl>
    <w:p w14:paraId="121875CE">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4F92A8E">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45E27EC6">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3EBA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1D264F1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编制单位：托克逊县妇联</w:t>
            </w:r>
          </w:p>
        </w:tc>
        <w:tc>
          <w:tcPr>
            <w:tcW w:w="2720" w:type="dxa"/>
            <w:tcBorders>
              <w:top w:val="nil"/>
              <w:left w:val="nil"/>
              <w:bottom w:val="nil"/>
              <w:right w:val="nil"/>
            </w:tcBorders>
          </w:tcPr>
          <w:p w14:paraId="61B4108C">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FB968BC">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7F73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139B675F">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4BD971C4">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FEE4644">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230A8548">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65A7E841">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586024A">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3112DAAD">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B5BFA30">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5299C706">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07504DF">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448DB18">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0A09F9C5">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BBFAA12">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2EC5486">
            <w:pPr>
              <w:jc w:val="center"/>
              <w:rPr>
                <w:sz w:val="20"/>
                <w:szCs w:val="20"/>
              </w:rPr>
            </w:pPr>
            <w:r>
              <w:rPr>
                <w:rFonts w:hint="eastAsia" w:ascii="仿宋_GB2312" w:hAnsi="宋体" w:eastAsia="仿宋_GB2312" w:cs="宋体"/>
                <w:b/>
                <w:sz w:val="20"/>
                <w:szCs w:val="20"/>
              </w:rPr>
              <w:t>其他支出</w:t>
            </w:r>
          </w:p>
        </w:tc>
      </w:tr>
      <w:tr w14:paraId="2413D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09289F12">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66B3C32">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0AF12F05">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1A5992C">
            <w:pPr>
              <w:jc w:val="center"/>
              <w:rPr>
                <w:sz w:val="20"/>
                <w:szCs w:val="20"/>
              </w:rPr>
            </w:pPr>
          </w:p>
        </w:tc>
        <w:tc>
          <w:tcPr>
            <w:tcW w:w="2170" w:type="dxa"/>
            <w:vMerge w:val="continue"/>
            <w:shd w:val="clear" w:color="auto" w:fill="auto"/>
            <w:vAlign w:val="center"/>
          </w:tcPr>
          <w:p w14:paraId="28F21C54">
            <w:pPr>
              <w:jc w:val="center"/>
              <w:rPr>
                <w:sz w:val="20"/>
                <w:szCs w:val="20"/>
              </w:rPr>
            </w:pPr>
          </w:p>
        </w:tc>
        <w:tc>
          <w:tcPr>
            <w:tcW w:w="950" w:type="dxa"/>
            <w:vMerge w:val="continue"/>
            <w:shd w:val="clear" w:color="auto" w:fill="auto"/>
            <w:vAlign w:val="center"/>
          </w:tcPr>
          <w:p w14:paraId="6B359935">
            <w:pPr>
              <w:jc w:val="center"/>
              <w:rPr>
                <w:sz w:val="20"/>
                <w:szCs w:val="20"/>
              </w:rPr>
            </w:pPr>
          </w:p>
        </w:tc>
        <w:tc>
          <w:tcPr>
            <w:tcW w:w="720" w:type="dxa"/>
            <w:vMerge w:val="continue"/>
            <w:shd w:val="clear" w:color="auto" w:fill="auto"/>
            <w:vAlign w:val="center"/>
          </w:tcPr>
          <w:p w14:paraId="0243662B">
            <w:pPr>
              <w:jc w:val="center"/>
              <w:rPr>
                <w:sz w:val="20"/>
                <w:szCs w:val="20"/>
              </w:rPr>
            </w:pPr>
          </w:p>
        </w:tc>
        <w:tc>
          <w:tcPr>
            <w:tcW w:w="820" w:type="dxa"/>
            <w:vMerge w:val="continue"/>
            <w:shd w:val="clear" w:color="auto" w:fill="auto"/>
            <w:vAlign w:val="center"/>
          </w:tcPr>
          <w:p w14:paraId="6EB31FEA">
            <w:pPr>
              <w:jc w:val="center"/>
              <w:rPr>
                <w:sz w:val="20"/>
                <w:szCs w:val="20"/>
              </w:rPr>
            </w:pPr>
          </w:p>
        </w:tc>
        <w:tc>
          <w:tcPr>
            <w:tcW w:w="670" w:type="dxa"/>
            <w:vMerge w:val="continue"/>
            <w:shd w:val="clear" w:color="auto" w:fill="auto"/>
            <w:vAlign w:val="center"/>
          </w:tcPr>
          <w:p w14:paraId="68DC38DD">
            <w:pPr>
              <w:jc w:val="center"/>
              <w:rPr>
                <w:sz w:val="20"/>
                <w:szCs w:val="20"/>
              </w:rPr>
            </w:pPr>
          </w:p>
        </w:tc>
        <w:tc>
          <w:tcPr>
            <w:tcW w:w="710" w:type="dxa"/>
            <w:vMerge w:val="continue"/>
            <w:shd w:val="clear" w:color="auto" w:fill="auto"/>
            <w:vAlign w:val="center"/>
          </w:tcPr>
          <w:p w14:paraId="637E5392">
            <w:pPr>
              <w:jc w:val="center"/>
              <w:rPr>
                <w:sz w:val="20"/>
                <w:szCs w:val="20"/>
              </w:rPr>
            </w:pPr>
          </w:p>
        </w:tc>
        <w:tc>
          <w:tcPr>
            <w:tcW w:w="700" w:type="dxa"/>
            <w:vMerge w:val="continue"/>
            <w:shd w:val="clear" w:color="auto" w:fill="auto"/>
            <w:vAlign w:val="center"/>
          </w:tcPr>
          <w:p w14:paraId="0058E75A">
            <w:pPr>
              <w:jc w:val="center"/>
              <w:rPr>
                <w:sz w:val="20"/>
                <w:szCs w:val="20"/>
              </w:rPr>
            </w:pPr>
          </w:p>
        </w:tc>
        <w:tc>
          <w:tcPr>
            <w:tcW w:w="710" w:type="dxa"/>
            <w:vMerge w:val="continue"/>
            <w:shd w:val="clear" w:color="auto" w:fill="auto"/>
            <w:vAlign w:val="center"/>
          </w:tcPr>
          <w:p w14:paraId="6DB01CF8">
            <w:pPr>
              <w:jc w:val="center"/>
              <w:rPr>
                <w:sz w:val="20"/>
                <w:szCs w:val="20"/>
              </w:rPr>
            </w:pPr>
          </w:p>
        </w:tc>
        <w:tc>
          <w:tcPr>
            <w:tcW w:w="790" w:type="dxa"/>
            <w:vMerge w:val="continue"/>
            <w:shd w:val="clear" w:color="auto" w:fill="auto"/>
          </w:tcPr>
          <w:p w14:paraId="1854358E">
            <w:pPr>
              <w:jc w:val="center"/>
              <w:rPr>
                <w:sz w:val="20"/>
                <w:szCs w:val="20"/>
              </w:rPr>
            </w:pPr>
          </w:p>
        </w:tc>
        <w:tc>
          <w:tcPr>
            <w:tcW w:w="640" w:type="dxa"/>
            <w:vMerge w:val="continue"/>
            <w:shd w:val="clear" w:color="auto" w:fill="auto"/>
            <w:vAlign w:val="center"/>
          </w:tcPr>
          <w:p w14:paraId="71975A2E">
            <w:pPr>
              <w:jc w:val="center"/>
              <w:rPr>
                <w:sz w:val="20"/>
                <w:szCs w:val="20"/>
              </w:rPr>
            </w:pPr>
          </w:p>
        </w:tc>
        <w:tc>
          <w:tcPr>
            <w:tcW w:w="700" w:type="dxa"/>
            <w:vMerge w:val="continue"/>
            <w:shd w:val="clear" w:color="auto" w:fill="auto"/>
          </w:tcPr>
          <w:p w14:paraId="566B8F7F">
            <w:pPr>
              <w:jc w:val="center"/>
              <w:rPr>
                <w:sz w:val="20"/>
                <w:szCs w:val="20"/>
              </w:rPr>
            </w:pPr>
          </w:p>
        </w:tc>
        <w:tc>
          <w:tcPr>
            <w:tcW w:w="620" w:type="dxa"/>
            <w:vMerge w:val="continue"/>
            <w:shd w:val="clear" w:color="auto" w:fill="auto"/>
          </w:tcPr>
          <w:p w14:paraId="776CCD7B">
            <w:pPr>
              <w:jc w:val="center"/>
              <w:rPr>
                <w:sz w:val="20"/>
                <w:szCs w:val="20"/>
              </w:rPr>
            </w:pPr>
          </w:p>
        </w:tc>
      </w:tr>
      <w:tr w14:paraId="3D25C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888FA40">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29F51FF3">
            <w:pPr>
              <w:jc w:val="center"/>
              <w:rPr>
                <w:rFonts w:ascii="仿宋_GB2312" w:hAnsi="宋体" w:eastAsia="仿宋_GB2312" w:cs="宋体"/>
                <w:b/>
                <w:sz w:val="18"/>
                <w:szCs w:val="18"/>
              </w:rPr>
            </w:pPr>
          </w:p>
        </w:tc>
        <w:tc>
          <w:tcPr>
            <w:tcW w:w="567" w:type="dxa"/>
            <w:shd w:val="clear" w:color="auto" w:fill="auto"/>
            <w:vAlign w:val="center"/>
          </w:tcPr>
          <w:p w14:paraId="3BD777AF">
            <w:pPr>
              <w:jc w:val="center"/>
              <w:rPr>
                <w:rFonts w:ascii="仿宋_GB2312" w:hAnsi="宋体" w:eastAsia="仿宋_GB2312" w:cs="宋体"/>
                <w:b/>
                <w:sz w:val="18"/>
                <w:szCs w:val="18"/>
              </w:rPr>
            </w:pPr>
          </w:p>
        </w:tc>
        <w:tc>
          <w:tcPr>
            <w:tcW w:w="2321" w:type="dxa"/>
            <w:shd w:val="clear" w:color="auto" w:fill="auto"/>
            <w:vAlign w:val="center"/>
          </w:tcPr>
          <w:p w14:paraId="54173636">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198793F4">
            <w:pPr>
              <w:jc w:val="left"/>
              <w:rPr>
                <w:rFonts w:ascii="仿宋_GB2312" w:hAnsi="宋体" w:eastAsia="仿宋_GB2312" w:cs="宋体"/>
                <w:b/>
                <w:sz w:val="18"/>
                <w:szCs w:val="18"/>
              </w:rPr>
            </w:pPr>
          </w:p>
        </w:tc>
        <w:tc>
          <w:tcPr>
            <w:tcW w:w="950" w:type="dxa"/>
            <w:shd w:val="clear" w:color="auto" w:fill="auto"/>
            <w:vAlign w:val="center"/>
          </w:tcPr>
          <w:p w14:paraId="0143C56C">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9.00</w:t>
            </w:r>
          </w:p>
        </w:tc>
        <w:tc>
          <w:tcPr>
            <w:tcW w:w="720" w:type="dxa"/>
            <w:shd w:val="clear" w:color="auto" w:fill="auto"/>
            <w:vAlign w:val="center"/>
          </w:tcPr>
          <w:p w14:paraId="1FF9622E">
            <w:pPr>
              <w:jc w:val="right"/>
              <w:rPr>
                <w:rFonts w:ascii="仿宋_GB2312" w:hAnsi="宋体" w:eastAsia="仿宋_GB2312" w:cs="宋体"/>
                <w:b/>
                <w:sz w:val="18"/>
                <w:szCs w:val="18"/>
              </w:rPr>
            </w:pPr>
          </w:p>
        </w:tc>
        <w:tc>
          <w:tcPr>
            <w:tcW w:w="820" w:type="dxa"/>
            <w:shd w:val="clear" w:color="auto" w:fill="auto"/>
            <w:vAlign w:val="center"/>
          </w:tcPr>
          <w:p w14:paraId="3D383D0E">
            <w:pPr>
              <w:jc w:val="right"/>
              <w:rPr>
                <w:rFonts w:ascii="仿宋_GB2312" w:hAnsi="宋体" w:eastAsia="仿宋_GB2312" w:cs="宋体"/>
                <w:b/>
                <w:sz w:val="18"/>
                <w:szCs w:val="18"/>
              </w:rPr>
            </w:pPr>
            <w:r>
              <w:rPr>
                <w:rFonts w:hint="eastAsia" w:ascii="仿宋_GB2312" w:hAnsi="宋体" w:eastAsia="仿宋_GB2312" w:cs="宋体"/>
                <w:b/>
                <w:kern w:val="0"/>
                <w:sz w:val="18"/>
                <w:szCs w:val="18"/>
              </w:rPr>
              <w:t>9.00</w:t>
            </w:r>
          </w:p>
        </w:tc>
        <w:tc>
          <w:tcPr>
            <w:tcW w:w="670" w:type="dxa"/>
            <w:shd w:val="clear" w:color="auto" w:fill="auto"/>
            <w:vAlign w:val="center"/>
          </w:tcPr>
          <w:p w14:paraId="318B05DC">
            <w:pPr>
              <w:jc w:val="right"/>
              <w:rPr>
                <w:rFonts w:ascii="仿宋_GB2312" w:hAnsi="宋体" w:eastAsia="仿宋_GB2312" w:cs="宋体"/>
                <w:b/>
                <w:sz w:val="18"/>
                <w:szCs w:val="18"/>
              </w:rPr>
            </w:pPr>
          </w:p>
        </w:tc>
        <w:tc>
          <w:tcPr>
            <w:tcW w:w="710" w:type="dxa"/>
            <w:shd w:val="clear" w:color="auto" w:fill="auto"/>
            <w:vAlign w:val="center"/>
          </w:tcPr>
          <w:p w14:paraId="3D6C9AE5">
            <w:pPr>
              <w:jc w:val="right"/>
              <w:rPr>
                <w:rFonts w:ascii="仿宋_GB2312" w:hAnsi="宋体" w:eastAsia="仿宋_GB2312" w:cs="宋体"/>
                <w:b/>
                <w:sz w:val="18"/>
                <w:szCs w:val="18"/>
              </w:rPr>
            </w:pPr>
          </w:p>
        </w:tc>
        <w:tc>
          <w:tcPr>
            <w:tcW w:w="700" w:type="dxa"/>
            <w:shd w:val="clear" w:color="auto" w:fill="auto"/>
            <w:vAlign w:val="center"/>
          </w:tcPr>
          <w:p w14:paraId="0A7F1218">
            <w:pPr>
              <w:jc w:val="right"/>
              <w:rPr>
                <w:rFonts w:ascii="仿宋_GB2312" w:hAnsi="宋体" w:eastAsia="仿宋_GB2312" w:cs="宋体"/>
                <w:b/>
                <w:sz w:val="18"/>
                <w:szCs w:val="18"/>
              </w:rPr>
            </w:pPr>
          </w:p>
        </w:tc>
        <w:tc>
          <w:tcPr>
            <w:tcW w:w="710" w:type="dxa"/>
            <w:shd w:val="clear" w:color="auto" w:fill="auto"/>
            <w:vAlign w:val="center"/>
          </w:tcPr>
          <w:p w14:paraId="47E5E076">
            <w:pPr>
              <w:jc w:val="right"/>
              <w:rPr>
                <w:rFonts w:ascii="仿宋_GB2312" w:hAnsi="宋体" w:eastAsia="仿宋_GB2312" w:cs="宋体"/>
                <w:b/>
                <w:sz w:val="18"/>
                <w:szCs w:val="18"/>
              </w:rPr>
            </w:pPr>
          </w:p>
        </w:tc>
        <w:tc>
          <w:tcPr>
            <w:tcW w:w="790" w:type="dxa"/>
            <w:shd w:val="clear" w:color="auto" w:fill="auto"/>
            <w:vAlign w:val="center"/>
          </w:tcPr>
          <w:p w14:paraId="58E0DC1E">
            <w:pPr>
              <w:jc w:val="right"/>
              <w:rPr>
                <w:rFonts w:ascii="仿宋_GB2312" w:hAnsi="宋体" w:eastAsia="仿宋_GB2312" w:cs="宋体"/>
                <w:b/>
                <w:sz w:val="18"/>
                <w:szCs w:val="18"/>
              </w:rPr>
            </w:pPr>
          </w:p>
        </w:tc>
        <w:tc>
          <w:tcPr>
            <w:tcW w:w="640" w:type="dxa"/>
            <w:shd w:val="clear" w:color="auto" w:fill="auto"/>
            <w:vAlign w:val="center"/>
          </w:tcPr>
          <w:p w14:paraId="45694F27">
            <w:pPr>
              <w:jc w:val="right"/>
              <w:rPr>
                <w:rFonts w:ascii="仿宋_GB2312" w:hAnsi="宋体" w:eastAsia="仿宋_GB2312" w:cs="宋体"/>
                <w:b/>
                <w:sz w:val="18"/>
                <w:szCs w:val="18"/>
              </w:rPr>
            </w:pPr>
          </w:p>
        </w:tc>
        <w:tc>
          <w:tcPr>
            <w:tcW w:w="700" w:type="dxa"/>
            <w:shd w:val="clear" w:color="auto" w:fill="auto"/>
            <w:vAlign w:val="center"/>
          </w:tcPr>
          <w:p w14:paraId="740E665A">
            <w:pPr>
              <w:jc w:val="right"/>
              <w:rPr>
                <w:rFonts w:ascii="仿宋_GB2312" w:hAnsi="宋体" w:eastAsia="仿宋_GB2312" w:cs="宋体"/>
                <w:b/>
                <w:sz w:val="18"/>
                <w:szCs w:val="18"/>
              </w:rPr>
            </w:pPr>
          </w:p>
        </w:tc>
        <w:tc>
          <w:tcPr>
            <w:tcW w:w="620" w:type="dxa"/>
            <w:shd w:val="clear" w:color="auto" w:fill="auto"/>
            <w:vAlign w:val="center"/>
          </w:tcPr>
          <w:p w14:paraId="67798D12">
            <w:pPr>
              <w:jc w:val="right"/>
              <w:rPr>
                <w:rFonts w:ascii="仿宋_GB2312" w:hAnsi="宋体" w:eastAsia="仿宋_GB2312" w:cs="宋体"/>
                <w:b/>
                <w:sz w:val="18"/>
                <w:szCs w:val="18"/>
              </w:rPr>
            </w:pPr>
          </w:p>
        </w:tc>
      </w:tr>
      <w:tr w14:paraId="17AC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D626849">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7347B7F8">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29</w:t>
            </w:r>
          </w:p>
        </w:tc>
        <w:tc>
          <w:tcPr>
            <w:tcW w:w="567" w:type="dxa"/>
            <w:shd w:val="clear" w:color="auto" w:fill="auto"/>
            <w:vAlign w:val="center"/>
          </w:tcPr>
          <w:p w14:paraId="2169A440">
            <w:pPr>
              <w:jc w:val="center"/>
              <w:rPr>
                <w:rFonts w:ascii="仿宋_GB2312" w:hAnsi="宋体" w:eastAsia="仿宋_GB2312" w:cs="宋体"/>
                <w:b/>
                <w:sz w:val="18"/>
                <w:szCs w:val="18"/>
              </w:rPr>
            </w:pPr>
          </w:p>
        </w:tc>
        <w:tc>
          <w:tcPr>
            <w:tcW w:w="2321" w:type="dxa"/>
            <w:shd w:val="clear" w:color="auto" w:fill="auto"/>
            <w:vAlign w:val="center"/>
          </w:tcPr>
          <w:p w14:paraId="6CCEE82A">
            <w:pPr>
              <w:jc w:val="left"/>
              <w:rPr>
                <w:rFonts w:ascii="仿宋_GB2312" w:hAnsi="宋体" w:eastAsia="仿宋_GB2312" w:cs="宋体"/>
                <w:b/>
                <w:sz w:val="18"/>
                <w:szCs w:val="18"/>
              </w:rPr>
            </w:pPr>
            <w:r>
              <w:rPr>
                <w:rFonts w:hint="eastAsia" w:ascii="仿宋_GB2312" w:hAnsi="宋体" w:eastAsia="仿宋_GB2312" w:cs="宋体"/>
                <w:b/>
                <w:kern w:val="0"/>
                <w:sz w:val="18"/>
                <w:szCs w:val="18"/>
              </w:rPr>
              <w:t>群众团体事务</w:t>
            </w:r>
          </w:p>
        </w:tc>
        <w:tc>
          <w:tcPr>
            <w:tcW w:w="2170" w:type="dxa"/>
            <w:shd w:val="clear" w:color="auto" w:fill="auto"/>
            <w:vAlign w:val="center"/>
          </w:tcPr>
          <w:p w14:paraId="58AD86F2">
            <w:pPr>
              <w:jc w:val="left"/>
              <w:rPr>
                <w:rFonts w:ascii="仿宋_GB2312" w:hAnsi="宋体" w:eastAsia="仿宋_GB2312" w:cs="宋体"/>
                <w:b/>
                <w:sz w:val="18"/>
                <w:szCs w:val="18"/>
              </w:rPr>
            </w:pPr>
          </w:p>
        </w:tc>
        <w:tc>
          <w:tcPr>
            <w:tcW w:w="950" w:type="dxa"/>
            <w:shd w:val="clear" w:color="auto" w:fill="auto"/>
            <w:vAlign w:val="center"/>
          </w:tcPr>
          <w:p w14:paraId="141EDD2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9.00</w:t>
            </w:r>
          </w:p>
        </w:tc>
        <w:tc>
          <w:tcPr>
            <w:tcW w:w="720" w:type="dxa"/>
            <w:shd w:val="clear" w:color="auto" w:fill="auto"/>
            <w:vAlign w:val="center"/>
          </w:tcPr>
          <w:p w14:paraId="7F165EC7">
            <w:pPr>
              <w:jc w:val="right"/>
              <w:rPr>
                <w:rFonts w:ascii="仿宋_GB2312" w:hAnsi="宋体" w:eastAsia="仿宋_GB2312" w:cs="宋体"/>
                <w:b/>
                <w:sz w:val="18"/>
                <w:szCs w:val="18"/>
              </w:rPr>
            </w:pPr>
          </w:p>
        </w:tc>
        <w:tc>
          <w:tcPr>
            <w:tcW w:w="820" w:type="dxa"/>
            <w:shd w:val="clear" w:color="auto" w:fill="auto"/>
            <w:vAlign w:val="center"/>
          </w:tcPr>
          <w:p w14:paraId="183EFB0C">
            <w:pPr>
              <w:jc w:val="right"/>
              <w:rPr>
                <w:rFonts w:ascii="仿宋_GB2312" w:hAnsi="宋体" w:eastAsia="仿宋_GB2312" w:cs="宋体"/>
                <w:b/>
                <w:sz w:val="18"/>
                <w:szCs w:val="18"/>
              </w:rPr>
            </w:pPr>
            <w:r>
              <w:rPr>
                <w:rFonts w:hint="eastAsia" w:ascii="仿宋_GB2312" w:hAnsi="宋体" w:eastAsia="仿宋_GB2312" w:cs="宋体"/>
                <w:b/>
                <w:kern w:val="0"/>
                <w:sz w:val="18"/>
                <w:szCs w:val="18"/>
              </w:rPr>
              <w:t>9.00</w:t>
            </w:r>
          </w:p>
        </w:tc>
        <w:tc>
          <w:tcPr>
            <w:tcW w:w="670" w:type="dxa"/>
            <w:shd w:val="clear" w:color="auto" w:fill="auto"/>
            <w:vAlign w:val="center"/>
          </w:tcPr>
          <w:p w14:paraId="4331AD7D">
            <w:pPr>
              <w:jc w:val="right"/>
              <w:rPr>
                <w:rFonts w:ascii="仿宋_GB2312" w:hAnsi="宋体" w:eastAsia="仿宋_GB2312" w:cs="宋体"/>
                <w:b/>
                <w:sz w:val="18"/>
                <w:szCs w:val="18"/>
              </w:rPr>
            </w:pPr>
          </w:p>
        </w:tc>
        <w:tc>
          <w:tcPr>
            <w:tcW w:w="710" w:type="dxa"/>
            <w:shd w:val="clear" w:color="auto" w:fill="auto"/>
            <w:vAlign w:val="center"/>
          </w:tcPr>
          <w:p w14:paraId="63D95BBD">
            <w:pPr>
              <w:jc w:val="right"/>
              <w:rPr>
                <w:rFonts w:ascii="仿宋_GB2312" w:hAnsi="宋体" w:eastAsia="仿宋_GB2312" w:cs="宋体"/>
                <w:b/>
                <w:sz w:val="18"/>
                <w:szCs w:val="18"/>
              </w:rPr>
            </w:pPr>
          </w:p>
        </w:tc>
        <w:tc>
          <w:tcPr>
            <w:tcW w:w="700" w:type="dxa"/>
            <w:shd w:val="clear" w:color="auto" w:fill="auto"/>
            <w:vAlign w:val="center"/>
          </w:tcPr>
          <w:p w14:paraId="24A15EDE">
            <w:pPr>
              <w:jc w:val="right"/>
              <w:rPr>
                <w:rFonts w:ascii="仿宋_GB2312" w:hAnsi="宋体" w:eastAsia="仿宋_GB2312" w:cs="宋体"/>
                <w:b/>
                <w:sz w:val="18"/>
                <w:szCs w:val="18"/>
              </w:rPr>
            </w:pPr>
          </w:p>
        </w:tc>
        <w:tc>
          <w:tcPr>
            <w:tcW w:w="710" w:type="dxa"/>
            <w:shd w:val="clear" w:color="auto" w:fill="auto"/>
            <w:vAlign w:val="center"/>
          </w:tcPr>
          <w:p w14:paraId="5DC13221">
            <w:pPr>
              <w:jc w:val="right"/>
              <w:rPr>
                <w:rFonts w:ascii="仿宋_GB2312" w:hAnsi="宋体" w:eastAsia="仿宋_GB2312" w:cs="宋体"/>
                <w:b/>
                <w:sz w:val="18"/>
                <w:szCs w:val="18"/>
              </w:rPr>
            </w:pPr>
          </w:p>
        </w:tc>
        <w:tc>
          <w:tcPr>
            <w:tcW w:w="790" w:type="dxa"/>
            <w:shd w:val="clear" w:color="auto" w:fill="auto"/>
            <w:vAlign w:val="center"/>
          </w:tcPr>
          <w:p w14:paraId="57AD00C4">
            <w:pPr>
              <w:jc w:val="right"/>
              <w:rPr>
                <w:rFonts w:ascii="仿宋_GB2312" w:hAnsi="宋体" w:eastAsia="仿宋_GB2312" w:cs="宋体"/>
                <w:b/>
                <w:sz w:val="18"/>
                <w:szCs w:val="18"/>
              </w:rPr>
            </w:pPr>
          </w:p>
        </w:tc>
        <w:tc>
          <w:tcPr>
            <w:tcW w:w="640" w:type="dxa"/>
            <w:shd w:val="clear" w:color="auto" w:fill="auto"/>
            <w:vAlign w:val="center"/>
          </w:tcPr>
          <w:p w14:paraId="230344CF">
            <w:pPr>
              <w:jc w:val="right"/>
              <w:rPr>
                <w:rFonts w:ascii="仿宋_GB2312" w:hAnsi="宋体" w:eastAsia="仿宋_GB2312" w:cs="宋体"/>
                <w:b/>
                <w:sz w:val="18"/>
                <w:szCs w:val="18"/>
              </w:rPr>
            </w:pPr>
          </w:p>
        </w:tc>
        <w:tc>
          <w:tcPr>
            <w:tcW w:w="700" w:type="dxa"/>
            <w:shd w:val="clear" w:color="auto" w:fill="auto"/>
            <w:vAlign w:val="center"/>
          </w:tcPr>
          <w:p w14:paraId="4F73785D">
            <w:pPr>
              <w:jc w:val="right"/>
              <w:rPr>
                <w:rFonts w:ascii="仿宋_GB2312" w:hAnsi="宋体" w:eastAsia="仿宋_GB2312" w:cs="宋体"/>
                <w:b/>
                <w:sz w:val="18"/>
                <w:szCs w:val="18"/>
              </w:rPr>
            </w:pPr>
          </w:p>
        </w:tc>
        <w:tc>
          <w:tcPr>
            <w:tcW w:w="620" w:type="dxa"/>
            <w:shd w:val="clear" w:color="auto" w:fill="auto"/>
            <w:vAlign w:val="center"/>
          </w:tcPr>
          <w:p w14:paraId="1BDD6659">
            <w:pPr>
              <w:jc w:val="right"/>
              <w:rPr>
                <w:rFonts w:ascii="仿宋_GB2312" w:hAnsi="宋体" w:eastAsia="仿宋_GB2312" w:cs="宋体"/>
                <w:b/>
                <w:sz w:val="18"/>
                <w:szCs w:val="18"/>
              </w:rPr>
            </w:pPr>
          </w:p>
        </w:tc>
      </w:tr>
      <w:tr w14:paraId="3A6DE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16D629C">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1C6CE080">
            <w:pPr>
              <w:jc w:val="center"/>
              <w:rPr>
                <w:rFonts w:ascii="仿宋_GB2312" w:hAnsi="宋体" w:eastAsia="仿宋_GB2312" w:cs="宋体"/>
                <w:sz w:val="18"/>
                <w:szCs w:val="18"/>
              </w:rPr>
            </w:pPr>
            <w:r>
              <w:rPr>
                <w:rFonts w:hint="eastAsia" w:ascii="仿宋_GB2312" w:hAnsi="宋体" w:eastAsia="仿宋_GB2312" w:cs="宋体"/>
                <w:kern w:val="0"/>
                <w:sz w:val="18"/>
                <w:szCs w:val="18"/>
              </w:rPr>
              <w:t>29</w:t>
            </w:r>
          </w:p>
        </w:tc>
        <w:tc>
          <w:tcPr>
            <w:tcW w:w="567" w:type="dxa"/>
            <w:shd w:val="clear" w:color="auto" w:fill="auto"/>
            <w:vAlign w:val="center"/>
          </w:tcPr>
          <w:p w14:paraId="17ED6293">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8EB4D3D">
            <w:pPr>
              <w:jc w:val="left"/>
              <w:rPr>
                <w:rFonts w:ascii="仿宋_GB2312" w:hAnsi="宋体" w:eastAsia="仿宋_GB2312" w:cs="宋体"/>
                <w:sz w:val="18"/>
                <w:szCs w:val="18"/>
              </w:rPr>
            </w:pPr>
            <w:r>
              <w:rPr>
                <w:rFonts w:hint="eastAsia" w:ascii="仿宋_GB2312" w:hAnsi="宋体" w:eastAsia="仿宋_GB2312" w:cs="宋体"/>
                <w:kern w:val="0"/>
                <w:sz w:val="18"/>
                <w:szCs w:val="18"/>
              </w:rPr>
              <w:t>其他群众团体事务支出</w:t>
            </w:r>
          </w:p>
        </w:tc>
        <w:tc>
          <w:tcPr>
            <w:tcW w:w="2170" w:type="dxa"/>
            <w:shd w:val="clear" w:color="auto" w:fill="auto"/>
            <w:vAlign w:val="center"/>
          </w:tcPr>
          <w:p w14:paraId="45FEDA9A">
            <w:pPr>
              <w:jc w:val="left"/>
              <w:rPr>
                <w:rFonts w:ascii="仿宋_GB2312" w:hAnsi="宋体" w:eastAsia="仿宋_GB2312" w:cs="宋体"/>
                <w:sz w:val="18"/>
                <w:szCs w:val="18"/>
              </w:rPr>
            </w:pPr>
            <w:r>
              <w:rPr>
                <w:rFonts w:hint="eastAsia" w:ascii="仿宋_GB2312" w:hAnsi="宋体" w:eastAsia="仿宋_GB2312" w:cs="宋体"/>
                <w:kern w:val="0"/>
                <w:sz w:val="18"/>
                <w:szCs w:val="18"/>
              </w:rPr>
              <w:t>妇女儿童权益保障工作经费</w:t>
            </w:r>
          </w:p>
        </w:tc>
        <w:tc>
          <w:tcPr>
            <w:tcW w:w="950" w:type="dxa"/>
            <w:shd w:val="clear" w:color="auto" w:fill="auto"/>
            <w:vAlign w:val="center"/>
          </w:tcPr>
          <w:p w14:paraId="5D151DAF">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6.00</w:t>
            </w:r>
          </w:p>
        </w:tc>
        <w:tc>
          <w:tcPr>
            <w:tcW w:w="720" w:type="dxa"/>
            <w:shd w:val="clear" w:color="auto" w:fill="auto"/>
            <w:vAlign w:val="center"/>
          </w:tcPr>
          <w:p w14:paraId="0E20B751">
            <w:pPr>
              <w:jc w:val="right"/>
              <w:rPr>
                <w:rFonts w:ascii="仿宋_GB2312" w:hAnsi="宋体" w:eastAsia="仿宋_GB2312" w:cs="宋体"/>
                <w:sz w:val="18"/>
                <w:szCs w:val="18"/>
              </w:rPr>
            </w:pPr>
          </w:p>
        </w:tc>
        <w:tc>
          <w:tcPr>
            <w:tcW w:w="820" w:type="dxa"/>
            <w:shd w:val="clear" w:color="auto" w:fill="auto"/>
            <w:vAlign w:val="center"/>
          </w:tcPr>
          <w:p w14:paraId="182551C1">
            <w:pPr>
              <w:jc w:val="right"/>
              <w:rPr>
                <w:rFonts w:ascii="仿宋_GB2312" w:hAnsi="宋体" w:eastAsia="仿宋_GB2312" w:cs="宋体"/>
                <w:sz w:val="18"/>
                <w:szCs w:val="18"/>
              </w:rPr>
            </w:pPr>
            <w:r>
              <w:rPr>
                <w:rFonts w:hint="eastAsia" w:ascii="仿宋_GB2312" w:hAnsi="宋体" w:eastAsia="仿宋_GB2312" w:cs="宋体"/>
                <w:kern w:val="0"/>
                <w:sz w:val="18"/>
                <w:szCs w:val="18"/>
              </w:rPr>
              <w:t>6.00</w:t>
            </w:r>
          </w:p>
        </w:tc>
        <w:tc>
          <w:tcPr>
            <w:tcW w:w="670" w:type="dxa"/>
            <w:shd w:val="clear" w:color="auto" w:fill="auto"/>
            <w:vAlign w:val="center"/>
          </w:tcPr>
          <w:p w14:paraId="6ABE1CD9">
            <w:pPr>
              <w:jc w:val="right"/>
              <w:rPr>
                <w:rFonts w:ascii="仿宋_GB2312" w:hAnsi="宋体" w:eastAsia="仿宋_GB2312" w:cs="宋体"/>
                <w:sz w:val="18"/>
                <w:szCs w:val="18"/>
              </w:rPr>
            </w:pPr>
          </w:p>
        </w:tc>
        <w:tc>
          <w:tcPr>
            <w:tcW w:w="710" w:type="dxa"/>
            <w:shd w:val="clear" w:color="auto" w:fill="auto"/>
            <w:vAlign w:val="center"/>
          </w:tcPr>
          <w:p w14:paraId="1A659277">
            <w:pPr>
              <w:jc w:val="right"/>
              <w:rPr>
                <w:rFonts w:ascii="仿宋_GB2312" w:hAnsi="宋体" w:eastAsia="仿宋_GB2312" w:cs="宋体"/>
                <w:sz w:val="18"/>
                <w:szCs w:val="18"/>
              </w:rPr>
            </w:pPr>
          </w:p>
        </w:tc>
        <w:tc>
          <w:tcPr>
            <w:tcW w:w="700" w:type="dxa"/>
            <w:shd w:val="clear" w:color="auto" w:fill="auto"/>
            <w:vAlign w:val="center"/>
          </w:tcPr>
          <w:p w14:paraId="45B0ACB5">
            <w:pPr>
              <w:jc w:val="right"/>
              <w:rPr>
                <w:rFonts w:ascii="仿宋_GB2312" w:hAnsi="宋体" w:eastAsia="仿宋_GB2312" w:cs="宋体"/>
                <w:sz w:val="18"/>
                <w:szCs w:val="18"/>
              </w:rPr>
            </w:pPr>
          </w:p>
        </w:tc>
        <w:tc>
          <w:tcPr>
            <w:tcW w:w="710" w:type="dxa"/>
            <w:shd w:val="clear" w:color="auto" w:fill="auto"/>
            <w:vAlign w:val="center"/>
          </w:tcPr>
          <w:p w14:paraId="25DE6E8D">
            <w:pPr>
              <w:jc w:val="right"/>
              <w:rPr>
                <w:rFonts w:ascii="仿宋_GB2312" w:hAnsi="宋体" w:eastAsia="仿宋_GB2312" w:cs="宋体"/>
                <w:sz w:val="18"/>
                <w:szCs w:val="18"/>
              </w:rPr>
            </w:pPr>
          </w:p>
        </w:tc>
        <w:tc>
          <w:tcPr>
            <w:tcW w:w="790" w:type="dxa"/>
            <w:shd w:val="clear" w:color="auto" w:fill="auto"/>
            <w:vAlign w:val="center"/>
          </w:tcPr>
          <w:p w14:paraId="6143E60C">
            <w:pPr>
              <w:jc w:val="right"/>
              <w:rPr>
                <w:rFonts w:ascii="仿宋_GB2312" w:hAnsi="宋体" w:eastAsia="仿宋_GB2312" w:cs="宋体"/>
                <w:sz w:val="18"/>
                <w:szCs w:val="18"/>
              </w:rPr>
            </w:pPr>
          </w:p>
        </w:tc>
        <w:tc>
          <w:tcPr>
            <w:tcW w:w="640" w:type="dxa"/>
            <w:shd w:val="clear" w:color="auto" w:fill="auto"/>
            <w:vAlign w:val="center"/>
          </w:tcPr>
          <w:p w14:paraId="04DD3780">
            <w:pPr>
              <w:jc w:val="right"/>
              <w:rPr>
                <w:rFonts w:ascii="仿宋_GB2312" w:hAnsi="宋体" w:eastAsia="仿宋_GB2312" w:cs="宋体"/>
                <w:sz w:val="18"/>
                <w:szCs w:val="18"/>
              </w:rPr>
            </w:pPr>
          </w:p>
        </w:tc>
        <w:tc>
          <w:tcPr>
            <w:tcW w:w="700" w:type="dxa"/>
            <w:shd w:val="clear" w:color="auto" w:fill="auto"/>
            <w:vAlign w:val="center"/>
          </w:tcPr>
          <w:p w14:paraId="35A6D483">
            <w:pPr>
              <w:jc w:val="right"/>
              <w:rPr>
                <w:rFonts w:ascii="仿宋_GB2312" w:hAnsi="宋体" w:eastAsia="仿宋_GB2312" w:cs="宋体"/>
                <w:sz w:val="18"/>
                <w:szCs w:val="18"/>
              </w:rPr>
            </w:pPr>
          </w:p>
        </w:tc>
        <w:tc>
          <w:tcPr>
            <w:tcW w:w="620" w:type="dxa"/>
            <w:shd w:val="clear" w:color="auto" w:fill="auto"/>
            <w:vAlign w:val="center"/>
          </w:tcPr>
          <w:p w14:paraId="5C33631B">
            <w:pPr>
              <w:jc w:val="right"/>
              <w:rPr>
                <w:rFonts w:ascii="仿宋_GB2312" w:hAnsi="宋体" w:eastAsia="仿宋_GB2312" w:cs="宋体"/>
                <w:sz w:val="18"/>
                <w:szCs w:val="18"/>
              </w:rPr>
            </w:pPr>
          </w:p>
        </w:tc>
      </w:tr>
      <w:tr w14:paraId="31F5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4717593">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2FB83C1B">
            <w:pPr>
              <w:jc w:val="center"/>
              <w:rPr>
                <w:rFonts w:ascii="仿宋_GB2312" w:hAnsi="宋体" w:eastAsia="仿宋_GB2312" w:cs="宋体"/>
                <w:sz w:val="18"/>
                <w:szCs w:val="18"/>
              </w:rPr>
            </w:pPr>
            <w:r>
              <w:rPr>
                <w:rFonts w:hint="eastAsia" w:ascii="仿宋_GB2312" w:hAnsi="宋体" w:eastAsia="仿宋_GB2312" w:cs="宋体"/>
                <w:kern w:val="0"/>
                <w:sz w:val="18"/>
                <w:szCs w:val="18"/>
              </w:rPr>
              <w:t>29</w:t>
            </w:r>
          </w:p>
        </w:tc>
        <w:tc>
          <w:tcPr>
            <w:tcW w:w="567" w:type="dxa"/>
            <w:shd w:val="clear" w:color="auto" w:fill="auto"/>
            <w:vAlign w:val="center"/>
          </w:tcPr>
          <w:p w14:paraId="49E69806">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E62EB35">
            <w:pPr>
              <w:jc w:val="left"/>
              <w:rPr>
                <w:rFonts w:ascii="仿宋_GB2312" w:hAnsi="宋体" w:eastAsia="仿宋_GB2312" w:cs="宋体"/>
                <w:sz w:val="18"/>
                <w:szCs w:val="18"/>
              </w:rPr>
            </w:pPr>
            <w:r>
              <w:rPr>
                <w:rFonts w:hint="eastAsia" w:ascii="仿宋_GB2312" w:hAnsi="宋体" w:eastAsia="仿宋_GB2312" w:cs="宋体"/>
                <w:kern w:val="0"/>
                <w:sz w:val="18"/>
                <w:szCs w:val="18"/>
              </w:rPr>
              <w:t>其他群众团体事务支出</w:t>
            </w:r>
          </w:p>
        </w:tc>
        <w:tc>
          <w:tcPr>
            <w:tcW w:w="2170" w:type="dxa"/>
            <w:shd w:val="clear" w:color="auto" w:fill="auto"/>
            <w:vAlign w:val="center"/>
          </w:tcPr>
          <w:p w14:paraId="23E61F9B">
            <w:pPr>
              <w:jc w:val="left"/>
              <w:rPr>
                <w:rFonts w:ascii="仿宋_GB2312" w:hAnsi="宋体" w:eastAsia="仿宋_GB2312" w:cs="宋体"/>
                <w:sz w:val="18"/>
                <w:szCs w:val="18"/>
              </w:rPr>
            </w:pPr>
            <w:r>
              <w:rPr>
                <w:rFonts w:hint="eastAsia" w:ascii="仿宋_GB2312" w:hAnsi="宋体" w:eastAsia="仿宋_GB2312" w:cs="宋体"/>
                <w:kern w:val="0"/>
                <w:sz w:val="18"/>
                <w:szCs w:val="18"/>
              </w:rPr>
              <w:t>2024年妇女儿童工作经费吐市财文[2023]126号</w:t>
            </w:r>
          </w:p>
        </w:tc>
        <w:tc>
          <w:tcPr>
            <w:tcW w:w="950" w:type="dxa"/>
            <w:shd w:val="clear" w:color="auto" w:fill="auto"/>
            <w:vAlign w:val="center"/>
          </w:tcPr>
          <w:p w14:paraId="4E573E7F">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04056907">
            <w:pPr>
              <w:jc w:val="right"/>
              <w:rPr>
                <w:rFonts w:ascii="仿宋_GB2312" w:hAnsi="宋体" w:eastAsia="仿宋_GB2312" w:cs="宋体"/>
                <w:sz w:val="18"/>
                <w:szCs w:val="18"/>
              </w:rPr>
            </w:pPr>
          </w:p>
        </w:tc>
        <w:tc>
          <w:tcPr>
            <w:tcW w:w="820" w:type="dxa"/>
            <w:shd w:val="clear" w:color="auto" w:fill="auto"/>
            <w:vAlign w:val="center"/>
          </w:tcPr>
          <w:p w14:paraId="5E9AF1AE">
            <w:pPr>
              <w:jc w:val="right"/>
              <w:rPr>
                <w:rFonts w:ascii="仿宋_GB2312" w:hAnsi="宋体" w:eastAsia="仿宋_GB2312" w:cs="宋体"/>
                <w:sz w:val="18"/>
                <w:szCs w:val="18"/>
              </w:rPr>
            </w:pPr>
            <w:r>
              <w:rPr>
                <w:rFonts w:hint="eastAsia" w:ascii="仿宋_GB2312" w:hAnsi="宋体" w:eastAsia="仿宋_GB2312" w:cs="宋体"/>
                <w:kern w:val="0"/>
                <w:sz w:val="18"/>
                <w:szCs w:val="18"/>
              </w:rPr>
              <w:t>3.00</w:t>
            </w:r>
          </w:p>
        </w:tc>
        <w:tc>
          <w:tcPr>
            <w:tcW w:w="670" w:type="dxa"/>
            <w:shd w:val="clear" w:color="auto" w:fill="auto"/>
            <w:vAlign w:val="center"/>
          </w:tcPr>
          <w:p w14:paraId="79368CA1">
            <w:pPr>
              <w:jc w:val="right"/>
              <w:rPr>
                <w:rFonts w:ascii="仿宋_GB2312" w:hAnsi="宋体" w:eastAsia="仿宋_GB2312" w:cs="宋体"/>
                <w:sz w:val="18"/>
                <w:szCs w:val="18"/>
              </w:rPr>
            </w:pPr>
          </w:p>
        </w:tc>
        <w:tc>
          <w:tcPr>
            <w:tcW w:w="710" w:type="dxa"/>
            <w:shd w:val="clear" w:color="auto" w:fill="auto"/>
            <w:vAlign w:val="center"/>
          </w:tcPr>
          <w:p w14:paraId="3CBDF652">
            <w:pPr>
              <w:jc w:val="right"/>
              <w:rPr>
                <w:rFonts w:ascii="仿宋_GB2312" w:hAnsi="宋体" w:eastAsia="仿宋_GB2312" w:cs="宋体"/>
                <w:sz w:val="18"/>
                <w:szCs w:val="18"/>
              </w:rPr>
            </w:pPr>
          </w:p>
        </w:tc>
        <w:tc>
          <w:tcPr>
            <w:tcW w:w="700" w:type="dxa"/>
            <w:shd w:val="clear" w:color="auto" w:fill="auto"/>
            <w:vAlign w:val="center"/>
          </w:tcPr>
          <w:p w14:paraId="5E9F8F1D">
            <w:pPr>
              <w:jc w:val="right"/>
              <w:rPr>
                <w:rFonts w:ascii="仿宋_GB2312" w:hAnsi="宋体" w:eastAsia="仿宋_GB2312" w:cs="宋体"/>
                <w:sz w:val="18"/>
                <w:szCs w:val="18"/>
              </w:rPr>
            </w:pPr>
          </w:p>
        </w:tc>
        <w:tc>
          <w:tcPr>
            <w:tcW w:w="710" w:type="dxa"/>
            <w:shd w:val="clear" w:color="auto" w:fill="auto"/>
            <w:vAlign w:val="center"/>
          </w:tcPr>
          <w:p w14:paraId="2A4237E2">
            <w:pPr>
              <w:jc w:val="right"/>
              <w:rPr>
                <w:rFonts w:ascii="仿宋_GB2312" w:hAnsi="宋体" w:eastAsia="仿宋_GB2312" w:cs="宋体"/>
                <w:sz w:val="18"/>
                <w:szCs w:val="18"/>
              </w:rPr>
            </w:pPr>
          </w:p>
        </w:tc>
        <w:tc>
          <w:tcPr>
            <w:tcW w:w="790" w:type="dxa"/>
            <w:shd w:val="clear" w:color="auto" w:fill="auto"/>
            <w:vAlign w:val="center"/>
          </w:tcPr>
          <w:p w14:paraId="4966A59A">
            <w:pPr>
              <w:jc w:val="right"/>
              <w:rPr>
                <w:rFonts w:ascii="仿宋_GB2312" w:hAnsi="宋体" w:eastAsia="仿宋_GB2312" w:cs="宋体"/>
                <w:sz w:val="18"/>
                <w:szCs w:val="18"/>
              </w:rPr>
            </w:pPr>
          </w:p>
        </w:tc>
        <w:tc>
          <w:tcPr>
            <w:tcW w:w="640" w:type="dxa"/>
            <w:shd w:val="clear" w:color="auto" w:fill="auto"/>
            <w:vAlign w:val="center"/>
          </w:tcPr>
          <w:p w14:paraId="01EBF03F">
            <w:pPr>
              <w:jc w:val="right"/>
              <w:rPr>
                <w:rFonts w:ascii="仿宋_GB2312" w:hAnsi="宋体" w:eastAsia="仿宋_GB2312" w:cs="宋体"/>
                <w:sz w:val="18"/>
                <w:szCs w:val="18"/>
              </w:rPr>
            </w:pPr>
          </w:p>
        </w:tc>
        <w:tc>
          <w:tcPr>
            <w:tcW w:w="700" w:type="dxa"/>
            <w:shd w:val="clear" w:color="auto" w:fill="auto"/>
            <w:vAlign w:val="center"/>
          </w:tcPr>
          <w:p w14:paraId="536C588F">
            <w:pPr>
              <w:jc w:val="right"/>
              <w:rPr>
                <w:rFonts w:ascii="仿宋_GB2312" w:hAnsi="宋体" w:eastAsia="仿宋_GB2312" w:cs="宋体"/>
                <w:sz w:val="18"/>
                <w:szCs w:val="18"/>
              </w:rPr>
            </w:pPr>
          </w:p>
        </w:tc>
        <w:tc>
          <w:tcPr>
            <w:tcW w:w="620" w:type="dxa"/>
            <w:shd w:val="clear" w:color="auto" w:fill="auto"/>
            <w:vAlign w:val="center"/>
          </w:tcPr>
          <w:p w14:paraId="7E8E3E37">
            <w:pPr>
              <w:jc w:val="right"/>
              <w:rPr>
                <w:rFonts w:ascii="仿宋_GB2312" w:hAnsi="宋体" w:eastAsia="仿宋_GB2312" w:cs="宋体"/>
                <w:sz w:val="18"/>
                <w:szCs w:val="18"/>
              </w:rPr>
            </w:pPr>
          </w:p>
        </w:tc>
      </w:tr>
      <w:tr w14:paraId="29BF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FE8D12">
            <w:pPr>
              <w:jc w:val="center"/>
              <w:rPr>
                <w:rFonts w:ascii="仿宋_GB2312" w:hAnsi="宋体" w:eastAsia="仿宋_GB2312" w:cs="宋体"/>
                <w:b/>
                <w:sz w:val="18"/>
                <w:szCs w:val="18"/>
              </w:rPr>
            </w:pPr>
          </w:p>
        </w:tc>
        <w:tc>
          <w:tcPr>
            <w:tcW w:w="567" w:type="dxa"/>
            <w:shd w:val="clear" w:color="auto" w:fill="auto"/>
            <w:vAlign w:val="center"/>
          </w:tcPr>
          <w:p w14:paraId="7576B2B8">
            <w:pPr>
              <w:jc w:val="center"/>
              <w:rPr>
                <w:rFonts w:ascii="仿宋_GB2312" w:hAnsi="宋体" w:eastAsia="仿宋_GB2312" w:cs="宋体"/>
                <w:b/>
                <w:sz w:val="18"/>
                <w:szCs w:val="18"/>
              </w:rPr>
            </w:pPr>
          </w:p>
        </w:tc>
        <w:tc>
          <w:tcPr>
            <w:tcW w:w="567" w:type="dxa"/>
            <w:shd w:val="clear" w:color="auto" w:fill="auto"/>
            <w:vAlign w:val="center"/>
          </w:tcPr>
          <w:p w14:paraId="65B32C1C">
            <w:pPr>
              <w:jc w:val="center"/>
              <w:rPr>
                <w:rFonts w:ascii="仿宋_GB2312" w:hAnsi="宋体" w:eastAsia="仿宋_GB2312" w:cs="宋体"/>
                <w:b/>
                <w:sz w:val="18"/>
                <w:szCs w:val="18"/>
              </w:rPr>
            </w:pPr>
          </w:p>
        </w:tc>
        <w:tc>
          <w:tcPr>
            <w:tcW w:w="2321" w:type="dxa"/>
            <w:shd w:val="clear" w:color="auto" w:fill="auto"/>
            <w:vAlign w:val="center"/>
          </w:tcPr>
          <w:p w14:paraId="25B02456">
            <w:pPr>
              <w:jc w:val="left"/>
              <w:rPr>
                <w:rFonts w:ascii="仿宋_GB2312" w:hAnsi="宋体" w:eastAsia="仿宋_GB2312" w:cs="宋体"/>
                <w:b/>
                <w:sz w:val="18"/>
                <w:szCs w:val="18"/>
              </w:rPr>
            </w:pPr>
          </w:p>
        </w:tc>
        <w:tc>
          <w:tcPr>
            <w:tcW w:w="2170" w:type="dxa"/>
            <w:shd w:val="clear" w:color="auto" w:fill="auto"/>
            <w:vAlign w:val="center"/>
          </w:tcPr>
          <w:p w14:paraId="716EBBE0">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02A68E6">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9.00</w:t>
            </w:r>
          </w:p>
        </w:tc>
        <w:tc>
          <w:tcPr>
            <w:tcW w:w="720" w:type="dxa"/>
            <w:shd w:val="clear" w:color="auto" w:fill="auto"/>
            <w:vAlign w:val="center"/>
          </w:tcPr>
          <w:p w14:paraId="36072861">
            <w:pPr>
              <w:jc w:val="right"/>
              <w:rPr>
                <w:rFonts w:ascii="仿宋_GB2312" w:hAnsi="宋体" w:eastAsia="仿宋_GB2312" w:cs="宋体"/>
                <w:b/>
                <w:sz w:val="18"/>
                <w:szCs w:val="18"/>
              </w:rPr>
            </w:pPr>
          </w:p>
        </w:tc>
        <w:tc>
          <w:tcPr>
            <w:tcW w:w="820" w:type="dxa"/>
            <w:shd w:val="clear" w:color="auto" w:fill="auto"/>
            <w:vAlign w:val="center"/>
          </w:tcPr>
          <w:p w14:paraId="4BA4EF7F">
            <w:pPr>
              <w:jc w:val="right"/>
              <w:rPr>
                <w:rFonts w:ascii="仿宋_GB2312" w:hAnsi="宋体" w:eastAsia="仿宋_GB2312" w:cs="宋体"/>
                <w:b/>
                <w:sz w:val="18"/>
                <w:szCs w:val="18"/>
              </w:rPr>
            </w:pPr>
            <w:r>
              <w:rPr>
                <w:rFonts w:hint="eastAsia" w:ascii="仿宋_GB2312" w:hAnsi="宋体" w:eastAsia="仿宋_GB2312" w:cs="宋体"/>
                <w:b/>
                <w:kern w:val="0"/>
                <w:sz w:val="18"/>
                <w:szCs w:val="18"/>
              </w:rPr>
              <w:t>9.00</w:t>
            </w:r>
          </w:p>
        </w:tc>
        <w:tc>
          <w:tcPr>
            <w:tcW w:w="670" w:type="dxa"/>
            <w:shd w:val="clear" w:color="auto" w:fill="auto"/>
            <w:vAlign w:val="center"/>
          </w:tcPr>
          <w:p w14:paraId="1184C84F">
            <w:pPr>
              <w:jc w:val="right"/>
              <w:rPr>
                <w:rFonts w:ascii="仿宋_GB2312" w:hAnsi="宋体" w:eastAsia="仿宋_GB2312" w:cs="宋体"/>
                <w:b/>
                <w:sz w:val="18"/>
                <w:szCs w:val="18"/>
              </w:rPr>
            </w:pPr>
          </w:p>
        </w:tc>
        <w:tc>
          <w:tcPr>
            <w:tcW w:w="710" w:type="dxa"/>
            <w:shd w:val="clear" w:color="auto" w:fill="auto"/>
            <w:vAlign w:val="center"/>
          </w:tcPr>
          <w:p w14:paraId="2E054B21">
            <w:pPr>
              <w:jc w:val="right"/>
              <w:rPr>
                <w:rFonts w:ascii="仿宋_GB2312" w:hAnsi="宋体" w:eastAsia="仿宋_GB2312" w:cs="宋体"/>
                <w:b/>
                <w:sz w:val="18"/>
                <w:szCs w:val="18"/>
              </w:rPr>
            </w:pPr>
          </w:p>
        </w:tc>
        <w:tc>
          <w:tcPr>
            <w:tcW w:w="700" w:type="dxa"/>
            <w:shd w:val="clear" w:color="auto" w:fill="auto"/>
            <w:vAlign w:val="center"/>
          </w:tcPr>
          <w:p w14:paraId="1C1FEEF5">
            <w:pPr>
              <w:jc w:val="right"/>
              <w:rPr>
                <w:rFonts w:ascii="仿宋_GB2312" w:hAnsi="宋体" w:eastAsia="仿宋_GB2312" w:cs="宋体"/>
                <w:b/>
                <w:sz w:val="18"/>
                <w:szCs w:val="18"/>
              </w:rPr>
            </w:pPr>
          </w:p>
        </w:tc>
        <w:tc>
          <w:tcPr>
            <w:tcW w:w="710" w:type="dxa"/>
            <w:shd w:val="clear" w:color="auto" w:fill="auto"/>
            <w:vAlign w:val="center"/>
          </w:tcPr>
          <w:p w14:paraId="101EE8CD">
            <w:pPr>
              <w:jc w:val="right"/>
              <w:rPr>
                <w:rFonts w:ascii="仿宋_GB2312" w:hAnsi="宋体" w:eastAsia="仿宋_GB2312" w:cs="宋体"/>
                <w:b/>
                <w:sz w:val="18"/>
                <w:szCs w:val="18"/>
              </w:rPr>
            </w:pPr>
          </w:p>
        </w:tc>
        <w:tc>
          <w:tcPr>
            <w:tcW w:w="790" w:type="dxa"/>
            <w:shd w:val="clear" w:color="auto" w:fill="auto"/>
            <w:vAlign w:val="center"/>
          </w:tcPr>
          <w:p w14:paraId="0CD5B201">
            <w:pPr>
              <w:jc w:val="right"/>
              <w:rPr>
                <w:rFonts w:ascii="仿宋_GB2312" w:hAnsi="宋体" w:eastAsia="仿宋_GB2312" w:cs="宋体"/>
                <w:b/>
                <w:sz w:val="18"/>
                <w:szCs w:val="18"/>
              </w:rPr>
            </w:pPr>
          </w:p>
        </w:tc>
        <w:tc>
          <w:tcPr>
            <w:tcW w:w="640" w:type="dxa"/>
            <w:shd w:val="clear" w:color="auto" w:fill="auto"/>
            <w:vAlign w:val="center"/>
          </w:tcPr>
          <w:p w14:paraId="7D1A864F">
            <w:pPr>
              <w:jc w:val="right"/>
              <w:rPr>
                <w:rFonts w:ascii="仿宋_GB2312" w:hAnsi="宋体" w:eastAsia="仿宋_GB2312" w:cs="宋体"/>
                <w:b/>
                <w:sz w:val="18"/>
                <w:szCs w:val="18"/>
              </w:rPr>
            </w:pPr>
          </w:p>
        </w:tc>
        <w:tc>
          <w:tcPr>
            <w:tcW w:w="700" w:type="dxa"/>
            <w:shd w:val="clear" w:color="auto" w:fill="auto"/>
            <w:vAlign w:val="center"/>
          </w:tcPr>
          <w:p w14:paraId="7D9F7C82">
            <w:pPr>
              <w:jc w:val="right"/>
              <w:rPr>
                <w:rFonts w:ascii="仿宋_GB2312" w:hAnsi="宋体" w:eastAsia="仿宋_GB2312" w:cs="宋体"/>
                <w:b/>
                <w:sz w:val="18"/>
                <w:szCs w:val="18"/>
              </w:rPr>
            </w:pPr>
          </w:p>
        </w:tc>
        <w:tc>
          <w:tcPr>
            <w:tcW w:w="620" w:type="dxa"/>
            <w:shd w:val="clear" w:color="auto" w:fill="auto"/>
            <w:vAlign w:val="center"/>
          </w:tcPr>
          <w:p w14:paraId="6A787226">
            <w:pPr>
              <w:jc w:val="right"/>
              <w:rPr>
                <w:rFonts w:ascii="仿宋_GB2312" w:hAnsi="宋体" w:eastAsia="仿宋_GB2312" w:cs="宋体"/>
                <w:b/>
                <w:sz w:val="18"/>
                <w:szCs w:val="18"/>
              </w:rPr>
            </w:pPr>
          </w:p>
        </w:tc>
      </w:tr>
    </w:tbl>
    <w:p w14:paraId="644B62DE">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219D410E">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28D584E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24F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258BBC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编制单位：托克逊县妇联</w:t>
            </w:r>
          </w:p>
        </w:tc>
        <w:tc>
          <w:tcPr>
            <w:tcW w:w="1318" w:type="dxa"/>
            <w:tcBorders>
              <w:top w:val="nil"/>
              <w:left w:val="nil"/>
              <w:bottom w:val="nil"/>
              <w:right w:val="nil"/>
            </w:tcBorders>
          </w:tcPr>
          <w:p w14:paraId="4128B90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6F3D4B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2D54FB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15B7EF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E21D42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C29117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C5ED34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CDD0BF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71FBD7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7B38E4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E66787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E9A68C1">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8F51E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B45DEB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27CE2A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C0EE20C">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202E2F7">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3C9FA4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692E90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D039C93">
            <w:pPr>
              <w:widowControl/>
              <w:jc w:val="left"/>
              <w:rPr>
                <w:rFonts w:ascii="仿宋_GB2312" w:hAnsi="宋体" w:eastAsia="仿宋_GB2312" w:cs="宋体"/>
                <w:b/>
                <w:bCs/>
                <w:color w:val="000000"/>
                <w:kern w:val="0"/>
                <w:sz w:val="20"/>
              </w:rPr>
            </w:pPr>
          </w:p>
        </w:tc>
      </w:tr>
      <w:tr w14:paraId="40A680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B1742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6C2C7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977DB3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219B5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51CBB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02487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DA39EA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0B46C2">
            <w:pPr>
              <w:widowControl/>
              <w:jc w:val="right"/>
              <w:rPr>
                <w:rFonts w:ascii="仿宋_GB2312" w:hAnsi="宋体" w:eastAsia="仿宋_GB2312" w:cs="宋体"/>
                <w:b/>
                <w:kern w:val="0"/>
                <w:sz w:val="18"/>
                <w:szCs w:val="18"/>
              </w:rPr>
            </w:pPr>
          </w:p>
        </w:tc>
      </w:tr>
      <w:tr w14:paraId="3910BBB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A0852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21615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EA0329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C127D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2329C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0728C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B4914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35CD45">
            <w:pPr>
              <w:widowControl/>
              <w:jc w:val="right"/>
              <w:rPr>
                <w:rFonts w:ascii="仿宋_GB2312" w:hAnsi="宋体" w:eastAsia="仿宋_GB2312" w:cs="宋体"/>
                <w:b/>
                <w:kern w:val="0"/>
                <w:sz w:val="18"/>
                <w:szCs w:val="18"/>
              </w:rPr>
            </w:pPr>
          </w:p>
        </w:tc>
      </w:tr>
      <w:tr w14:paraId="3013FBA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FF1C2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E8AE0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685D6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5D396E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51D49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55A48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95E30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33536B">
            <w:pPr>
              <w:widowControl/>
              <w:jc w:val="right"/>
              <w:rPr>
                <w:rFonts w:ascii="仿宋_GB2312" w:hAnsi="宋体" w:eastAsia="仿宋_GB2312" w:cs="宋体"/>
                <w:b/>
                <w:kern w:val="0"/>
                <w:sz w:val="18"/>
                <w:szCs w:val="18"/>
              </w:rPr>
            </w:pPr>
          </w:p>
        </w:tc>
      </w:tr>
      <w:tr w14:paraId="7192F92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A8F51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1CFC7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1EB60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3A4CE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A5781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FCBDF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1125C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E3ADE5">
            <w:pPr>
              <w:widowControl/>
              <w:jc w:val="right"/>
              <w:rPr>
                <w:rFonts w:ascii="仿宋_GB2312" w:hAnsi="宋体" w:eastAsia="仿宋_GB2312" w:cs="宋体"/>
                <w:b/>
                <w:kern w:val="0"/>
                <w:sz w:val="18"/>
                <w:szCs w:val="18"/>
              </w:rPr>
            </w:pPr>
          </w:p>
        </w:tc>
      </w:tr>
      <w:tr w14:paraId="69D348B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6DAB5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52A51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D94023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263E9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3CFB2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7CEE2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C90AD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B278DB">
            <w:pPr>
              <w:widowControl/>
              <w:jc w:val="right"/>
              <w:rPr>
                <w:rFonts w:ascii="仿宋_GB2312" w:hAnsi="宋体" w:eastAsia="仿宋_GB2312" w:cs="宋体"/>
                <w:b/>
                <w:kern w:val="0"/>
                <w:sz w:val="18"/>
                <w:szCs w:val="18"/>
              </w:rPr>
            </w:pPr>
          </w:p>
        </w:tc>
      </w:tr>
      <w:tr w14:paraId="6422833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99888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18243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317AF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481A2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20D0C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F6C8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46A245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FFF338">
            <w:pPr>
              <w:widowControl/>
              <w:jc w:val="right"/>
              <w:rPr>
                <w:rFonts w:ascii="仿宋_GB2312" w:hAnsi="宋体" w:eastAsia="仿宋_GB2312" w:cs="宋体"/>
                <w:b/>
                <w:kern w:val="0"/>
                <w:sz w:val="18"/>
                <w:szCs w:val="18"/>
              </w:rPr>
            </w:pPr>
          </w:p>
        </w:tc>
      </w:tr>
      <w:tr w14:paraId="00FF80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11711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72D10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E3683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23137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AEF9F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B7B5D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C70B4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07D83E">
            <w:pPr>
              <w:widowControl/>
              <w:jc w:val="right"/>
              <w:rPr>
                <w:rFonts w:ascii="仿宋_GB2312" w:hAnsi="宋体" w:eastAsia="仿宋_GB2312" w:cs="宋体"/>
                <w:b/>
                <w:kern w:val="0"/>
                <w:sz w:val="18"/>
                <w:szCs w:val="18"/>
              </w:rPr>
            </w:pPr>
          </w:p>
        </w:tc>
      </w:tr>
      <w:tr w14:paraId="3195EEAE">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E87DF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34DDE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3180D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28B27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534A8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5F324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19873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6541B0">
            <w:pPr>
              <w:widowControl/>
              <w:jc w:val="right"/>
              <w:rPr>
                <w:rFonts w:ascii="仿宋_GB2312" w:hAnsi="宋体" w:eastAsia="仿宋_GB2312" w:cs="宋体"/>
                <w:b/>
                <w:kern w:val="0"/>
                <w:sz w:val="18"/>
                <w:szCs w:val="18"/>
              </w:rPr>
            </w:pPr>
          </w:p>
        </w:tc>
      </w:tr>
      <w:tr w14:paraId="229F361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F258D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F47CC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08FA9F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77B75B">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5C1DD0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4812A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D007FB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304A4D">
            <w:pPr>
              <w:widowControl/>
              <w:jc w:val="right"/>
              <w:rPr>
                <w:rFonts w:ascii="仿宋_GB2312" w:hAnsi="宋体" w:eastAsia="仿宋_GB2312" w:cs="宋体"/>
                <w:b/>
                <w:kern w:val="0"/>
                <w:sz w:val="18"/>
                <w:szCs w:val="18"/>
              </w:rPr>
            </w:pPr>
          </w:p>
        </w:tc>
      </w:tr>
    </w:tbl>
    <w:p w14:paraId="50EA6964">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备注：托克逊县妇联2024年没有使用政府性基金预算拨款安排的支出，政府性基金预算支出情况表为空表。</w:t>
      </w:r>
    </w:p>
    <w:p w14:paraId="4BDA102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7AA4E1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4243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B82520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编制单位：托克逊县妇联</w:t>
            </w:r>
          </w:p>
        </w:tc>
        <w:tc>
          <w:tcPr>
            <w:tcW w:w="1318" w:type="dxa"/>
            <w:tcBorders>
              <w:top w:val="nil"/>
              <w:left w:val="nil"/>
              <w:bottom w:val="nil"/>
              <w:right w:val="nil"/>
            </w:tcBorders>
          </w:tcPr>
          <w:p w14:paraId="4191743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334DB02">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8F92F7A">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CB03D9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038AAB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906394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9F39B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9768FA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472CA6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2CB69C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0A585A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D5E3AAB">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CF52A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2A3651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1698CE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94E5AB2">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DFA3907">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36A9DA1">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C2E0C6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D9E4F8A">
            <w:pPr>
              <w:widowControl/>
              <w:jc w:val="center"/>
              <w:rPr>
                <w:rFonts w:ascii="仿宋_GB2312" w:hAnsi="宋体" w:eastAsia="仿宋_GB2312" w:cs="宋体"/>
                <w:b/>
                <w:bCs/>
                <w:color w:val="000000"/>
                <w:kern w:val="0"/>
                <w:sz w:val="20"/>
              </w:rPr>
            </w:pPr>
          </w:p>
        </w:tc>
      </w:tr>
      <w:tr w14:paraId="2414A6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FDB4A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0807F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26696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A6197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2ABE0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C99C7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844D5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988AE1">
            <w:pPr>
              <w:widowControl/>
              <w:jc w:val="right"/>
              <w:rPr>
                <w:rFonts w:ascii="仿宋_GB2312" w:hAnsi="宋体" w:eastAsia="仿宋_GB2312" w:cs="宋体"/>
                <w:b/>
                <w:kern w:val="0"/>
                <w:sz w:val="18"/>
                <w:szCs w:val="18"/>
              </w:rPr>
            </w:pPr>
          </w:p>
        </w:tc>
      </w:tr>
      <w:tr w14:paraId="3AAA1E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7349DB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935BC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33F8F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E4081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17D9D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0DB5E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A07FE6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B700E5">
            <w:pPr>
              <w:widowControl/>
              <w:jc w:val="right"/>
              <w:rPr>
                <w:rFonts w:ascii="仿宋_GB2312" w:hAnsi="宋体" w:eastAsia="仿宋_GB2312" w:cs="宋体"/>
                <w:b/>
                <w:kern w:val="0"/>
                <w:sz w:val="18"/>
                <w:szCs w:val="18"/>
              </w:rPr>
            </w:pPr>
          </w:p>
        </w:tc>
      </w:tr>
      <w:tr w14:paraId="60665E3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5BD97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DB156A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55607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1637AF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70601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234BD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20554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73B7FE">
            <w:pPr>
              <w:widowControl/>
              <w:jc w:val="right"/>
              <w:rPr>
                <w:rFonts w:ascii="仿宋_GB2312" w:hAnsi="宋体" w:eastAsia="仿宋_GB2312" w:cs="宋体"/>
                <w:b/>
                <w:kern w:val="0"/>
                <w:sz w:val="18"/>
                <w:szCs w:val="18"/>
              </w:rPr>
            </w:pPr>
          </w:p>
        </w:tc>
      </w:tr>
      <w:tr w14:paraId="4C28701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39671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354BB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AA60A8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EE206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5ED17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9669D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6846D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733E43">
            <w:pPr>
              <w:widowControl/>
              <w:jc w:val="right"/>
              <w:rPr>
                <w:rFonts w:ascii="仿宋_GB2312" w:hAnsi="宋体" w:eastAsia="仿宋_GB2312" w:cs="宋体"/>
                <w:b/>
                <w:kern w:val="0"/>
                <w:sz w:val="18"/>
                <w:szCs w:val="18"/>
              </w:rPr>
            </w:pPr>
          </w:p>
        </w:tc>
      </w:tr>
      <w:tr w14:paraId="5E3396B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614E2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008E5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61FE8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6DF66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92AF3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5812F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0DB721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B54561">
            <w:pPr>
              <w:widowControl/>
              <w:jc w:val="right"/>
              <w:rPr>
                <w:rFonts w:ascii="仿宋_GB2312" w:hAnsi="宋体" w:eastAsia="仿宋_GB2312" w:cs="宋体"/>
                <w:b/>
                <w:kern w:val="0"/>
                <w:sz w:val="18"/>
                <w:szCs w:val="18"/>
              </w:rPr>
            </w:pPr>
          </w:p>
        </w:tc>
      </w:tr>
      <w:tr w14:paraId="090DCB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28F94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EF6DE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E59478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1B1BB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02B1A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66A87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459B1A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020886">
            <w:pPr>
              <w:widowControl/>
              <w:jc w:val="right"/>
              <w:rPr>
                <w:rFonts w:ascii="仿宋_GB2312" w:hAnsi="宋体" w:eastAsia="仿宋_GB2312" w:cs="宋体"/>
                <w:b/>
                <w:kern w:val="0"/>
                <w:sz w:val="18"/>
                <w:szCs w:val="18"/>
              </w:rPr>
            </w:pPr>
          </w:p>
        </w:tc>
      </w:tr>
      <w:tr w14:paraId="242BB07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53505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3E6FD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A54D77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3DB5DC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A8874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5BC59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B79D7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211B93">
            <w:pPr>
              <w:widowControl/>
              <w:jc w:val="right"/>
              <w:rPr>
                <w:rFonts w:ascii="仿宋_GB2312" w:hAnsi="宋体" w:eastAsia="仿宋_GB2312" w:cs="宋体"/>
                <w:b/>
                <w:kern w:val="0"/>
                <w:sz w:val="18"/>
                <w:szCs w:val="18"/>
              </w:rPr>
            </w:pPr>
          </w:p>
        </w:tc>
      </w:tr>
      <w:tr w14:paraId="0B3BDB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1DABC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54F13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1B70D6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8AA97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954EF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0448A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641B7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7E742E">
            <w:pPr>
              <w:widowControl/>
              <w:jc w:val="right"/>
              <w:rPr>
                <w:rFonts w:ascii="仿宋_GB2312" w:hAnsi="宋体" w:eastAsia="仿宋_GB2312" w:cs="宋体"/>
                <w:b/>
                <w:kern w:val="0"/>
                <w:sz w:val="18"/>
                <w:szCs w:val="18"/>
              </w:rPr>
            </w:pPr>
          </w:p>
        </w:tc>
      </w:tr>
      <w:tr w14:paraId="3AA7E02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58397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A0672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DA36CA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8D6405">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842E3C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28A8C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7DF943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45C51E">
            <w:pPr>
              <w:widowControl/>
              <w:jc w:val="right"/>
              <w:rPr>
                <w:rFonts w:ascii="仿宋_GB2312" w:hAnsi="宋体" w:eastAsia="仿宋_GB2312" w:cs="宋体"/>
                <w:b/>
                <w:kern w:val="0"/>
                <w:sz w:val="18"/>
                <w:szCs w:val="18"/>
              </w:rPr>
            </w:pPr>
          </w:p>
        </w:tc>
      </w:tr>
    </w:tbl>
    <w:p w14:paraId="554ED9E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备注：托克逊县妇联2024年没有使用国有资本经营预算拨款安排的支出，国有资本经营预算支出情况表为空表。</w:t>
      </w:r>
    </w:p>
    <w:p w14:paraId="4D09A943">
      <w:pPr>
        <w:widowControl/>
        <w:jc w:val="left"/>
        <w:outlineLvl w:val="1"/>
        <w:rPr>
          <w:rFonts w:ascii="仿宋_GB2312" w:hAnsi="宋体" w:eastAsia="仿宋_GB2312"/>
          <w:b/>
          <w:kern w:val="0"/>
          <w:sz w:val="32"/>
          <w:szCs w:val="32"/>
        </w:rPr>
      </w:pPr>
    </w:p>
    <w:p w14:paraId="06AF5A5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10297DC5">
      <w:pPr>
        <w:widowControl/>
        <w:jc w:val="left"/>
        <w:outlineLvl w:val="1"/>
        <w:rPr>
          <w:rFonts w:ascii="仿宋_GB2312" w:hAnsi="宋体" w:eastAsia="仿宋_GB2312"/>
          <w:b/>
          <w:kern w:val="0"/>
          <w:sz w:val="32"/>
          <w:szCs w:val="32"/>
        </w:rPr>
      </w:pPr>
    </w:p>
    <w:p w14:paraId="22CAB0F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4F357EE">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04DC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68136C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编制单位：托克逊县妇联</w:t>
            </w:r>
          </w:p>
        </w:tc>
        <w:tc>
          <w:tcPr>
            <w:tcW w:w="1312" w:type="dxa"/>
            <w:tcBorders>
              <w:top w:val="nil"/>
              <w:left w:val="nil"/>
              <w:bottom w:val="nil"/>
              <w:right w:val="nil"/>
            </w:tcBorders>
          </w:tcPr>
          <w:p w14:paraId="761E562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DC2A3BC">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69D63783">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EC0FB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23E9C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ACD1CC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D2A4831">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1C9D64">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CEE863">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1AB5D663">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CEE653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0ACB861">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3A52EE0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A204974">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3AED62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55BAA4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89F700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798C1E2">
            <w:pPr>
              <w:widowControl/>
              <w:jc w:val="center"/>
              <w:rPr>
                <w:rFonts w:ascii="仿宋_GB2312" w:hAnsi="宋体" w:eastAsia="仿宋_GB2312" w:cs="宋体"/>
                <w:b/>
                <w:color w:val="000000"/>
                <w:kern w:val="0"/>
                <w:sz w:val="18"/>
              </w:rPr>
            </w:pPr>
          </w:p>
        </w:tc>
      </w:tr>
      <w:tr w14:paraId="79169D6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A82E80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B0CFC3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C34740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353937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84D5083">
            <w:pPr>
              <w:widowControl/>
              <w:jc w:val="center"/>
              <w:rPr>
                <w:rFonts w:ascii="仿宋_GB2312" w:hAnsi="宋体" w:eastAsia="仿宋_GB2312" w:cs="宋体"/>
                <w:b/>
                <w:color w:val="000000"/>
                <w:kern w:val="0"/>
                <w:sz w:val="18"/>
              </w:rPr>
            </w:pPr>
          </w:p>
        </w:tc>
      </w:tr>
      <w:tr w14:paraId="5C7DE9B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3A1AD9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C8D822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BC6D53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5EF01B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2195D6">
            <w:pPr>
              <w:widowControl/>
              <w:jc w:val="center"/>
              <w:rPr>
                <w:rFonts w:ascii="仿宋_GB2312" w:hAnsi="宋体" w:eastAsia="仿宋_GB2312" w:cs="宋体"/>
                <w:b/>
                <w:color w:val="000000"/>
                <w:kern w:val="0"/>
                <w:sz w:val="18"/>
              </w:rPr>
            </w:pPr>
          </w:p>
        </w:tc>
      </w:tr>
      <w:tr w14:paraId="5688A32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57CDDE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25B17B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BA93438">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54554C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FD19687">
            <w:pPr>
              <w:widowControl/>
              <w:jc w:val="center"/>
              <w:rPr>
                <w:rFonts w:ascii="仿宋_GB2312" w:hAnsi="宋体" w:eastAsia="仿宋_GB2312" w:cs="宋体"/>
                <w:b/>
                <w:color w:val="000000"/>
                <w:kern w:val="0"/>
                <w:sz w:val="18"/>
              </w:rPr>
            </w:pPr>
          </w:p>
        </w:tc>
      </w:tr>
      <w:tr w14:paraId="5281E1D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2E77DB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15CE7C9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D8EA60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483B64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BF49EED">
            <w:pPr>
              <w:widowControl/>
              <w:jc w:val="center"/>
              <w:rPr>
                <w:rFonts w:ascii="仿宋_GB2312" w:hAnsi="宋体" w:eastAsia="仿宋_GB2312" w:cs="宋体"/>
                <w:b/>
                <w:color w:val="000000"/>
                <w:kern w:val="0"/>
                <w:sz w:val="18"/>
              </w:rPr>
            </w:pPr>
          </w:p>
        </w:tc>
      </w:tr>
      <w:tr w14:paraId="0AB9A86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BC18C4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2B2E9EB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68A903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CCA81D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FE4E1DC">
            <w:pPr>
              <w:widowControl/>
              <w:jc w:val="center"/>
              <w:rPr>
                <w:rFonts w:ascii="仿宋_GB2312" w:hAnsi="宋体" w:eastAsia="仿宋_GB2312" w:cs="宋体"/>
                <w:b/>
                <w:color w:val="000000"/>
                <w:kern w:val="0"/>
                <w:sz w:val="18"/>
              </w:rPr>
            </w:pPr>
          </w:p>
        </w:tc>
      </w:tr>
    </w:tbl>
    <w:p w14:paraId="0F7DB45C">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备注：托克逊县妇联2024年未安排三公经费预算，三公经费支出情况表为空表。</w:t>
      </w:r>
    </w:p>
    <w:p w14:paraId="647CF174">
      <w:pPr>
        <w:widowControl/>
        <w:jc w:val="left"/>
        <w:outlineLvl w:val="1"/>
        <w:rPr>
          <w:rFonts w:ascii="仿宋_GB2312" w:hAnsi="宋体" w:eastAsia="仿宋_GB2312"/>
          <w:b/>
          <w:kern w:val="0"/>
          <w:sz w:val="32"/>
          <w:szCs w:val="32"/>
        </w:rPr>
      </w:pPr>
    </w:p>
    <w:p w14:paraId="2847ECA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6A4E594B">
      <w:pPr>
        <w:widowControl/>
        <w:jc w:val="left"/>
        <w:outlineLvl w:val="1"/>
        <w:rPr>
          <w:rFonts w:ascii="仿宋_GB2312" w:hAnsi="宋体" w:eastAsia="仿宋_GB2312"/>
          <w:b/>
          <w:kern w:val="0"/>
          <w:sz w:val="32"/>
          <w:szCs w:val="32"/>
        </w:rPr>
      </w:pPr>
    </w:p>
    <w:p w14:paraId="5AC48CE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415E6105">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371DE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5CBCD44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编制单位：托克逊县妇联</w:t>
            </w:r>
          </w:p>
        </w:tc>
        <w:tc>
          <w:tcPr>
            <w:tcW w:w="2000" w:type="dxa"/>
            <w:gridSpan w:val="2"/>
            <w:tcBorders>
              <w:top w:val="nil"/>
              <w:left w:val="nil"/>
              <w:bottom w:val="nil"/>
              <w:right w:val="nil"/>
            </w:tcBorders>
          </w:tcPr>
          <w:p w14:paraId="5327C0D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5B6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07EA66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65C23A0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739B18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2B5C79B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70BC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2B6CA8E">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3985557F">
            <w:pPr>
              <w:spacing w:line="600" w:lineRule="exact"/>
              <w:jc w:val="center"/>
              <w:rPr>
                <w:rFonts w:ascii="仿宋" w:hAnsi="仿宋" w:eastAsia="仿宋" w:cs="仿宋_GB2312"/>
                <w:bCs/>
                <w:kern w:val="0"/>
                <w:sz w:val="28"/>
                <w:szCs w:val="28"/>
              </w:rPr>
            </w:pPr>
          </w:p>
        </w:tc>
        <w:tc>
          <w:tcPr>
            <w:tcW w:w="1054" w:type="dxa"/>
            <w:vMerge w:val="restart"/>
            <w:vAlign w:val="center"/>
          </w:tcPr>
          <w:p w14:paraId="4B2DAD8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3267BE7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10360B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9A2BCE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4336A58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2278957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6A82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93B9152">
            <w:pPr>
              <w:spacing w:line="600" w:lineRule="exact"/>
              <w:jc w:val="center"/>
              <w:rPr>
                <w:rFonts w:ascii="仿宋" w:hAnsi="仿宋" w:eastAsia="仿宋" w:cs="仿宋_GB2312"/>
                <w:bCs/>
                <w:kern w:val="0"/>
                <w:sz w:val="28"/>
                <w:szCs w:val="28"/>
              </w:rPr>
            </w:pPr>
          </w:p>
        </w:tc>
        <w:tc>
          <w:tcPr>
            <w:tcW w:w="850" w:type="dxa"/>
            <w:vMerge w:val="continue"/>
            <w:vAlign w:val="center"/>
          </w:tcPr>
          <w:p w14:paraId="2D42F8DE">
            <w:pPr>
              <w:spacing w:line="600" w:lineRule="exact"/>
              <w:jc w:val="center"/>
              <w:rPr>
                <w:rFonts w:ascii="仿宋" w:hAnsi="仿宋" w:eastAsia="仿宋" w:cs="仿宋_GB2312"/>
                <w:bCs/>
                <w:kern w:val="0"/>
                <w:sz w:val="28"/>
                <w:szCs w:val="28"/>
              </w:rPr>
            </w:pPr>
          </w:p>
        </w:tc>
        <w:tc>
          <w:tcPr>
            <w:tcW w:w="1054" w:type="dxa"/>
            <w:vMerge w:val="continue"/>
            <w:vAlign w:val="center"/>
          </w:tcPr>
          <w:p w14:paraId="7D521CB5">
            <w:pPr>
              <w:spacing w:line="600" w:lineRule="exact"/>
              <w:jc w:val="center"/>
              <w:rPr>
                <w:rFonts w:ascii="仿宋" w:hAnsi="仿宋" w:eastAsia="仿宋" w:cs="仿宋_GB2312"/>
                <w:bCs/>
                <w:kern w:val="0"/>
                <w:sz w:val="28"/>
                <w:szCs w:val="28"/>
              </w:rPr>
            </w:pPr>
          </w:p>
        </w:tc>
        <w:tc>
          <w:tcPr>
            <w:tcW w:w="890" w:type="dxa"/>
            <w:vAlign w:val="center"/>
          </w:tcPr>
          <w:p w14:paraId="5224579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574053C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59DAEE08">
            <w:pPr>
              <w:spacing w:line="600" w:lineRule="exact"/>
              <w:jc w:val="center"/>
              <w:rPr>
                <w:rFonts w:ascii="仿宋" w:hAnsi="仿宋" w:eastAsia="仿宋" w:cs="仿宋_GB2312"/>
                <w:bCs/>
                <w:kern w:val="0"/>
                <w:sz w:val="28"/>
                <w:szCs w:val="28"/>
              </w:rPr>
            </w:pPr>
          </w:p>
        </w:tc>
        <w:tc>
          <w:tcPr>
            <w:tcW w:w="797" w:type="dxa"/>
            <w:vMerge w:val="continue"/>
            <w:vAlign w:val="center"/>
          </w:tcPr>
          <w:p w14:paraId="3EEA8299">
            <w:pPr>
              <w:spacing w:line="600" w:lineRule="exact"/>
              <w:jc w:val="center"/>
              <w:rPr>
                <w:rFonts w:ascii="仿宋" w:hAnsi="仿宋" w:eastAsia="仿宋" w:cs="仿宋_GB2312"/>
                <w:bCs/>
                <w:kern w:val="0"/>
                <w:sz w:val="28"/>
                <w:szCs w:val="28"/>
              </w:rPr>
            </w:pPr>
          </w:p>
        </w:tc>
        <w:tc>
          <w:tcPr>
            <w:tcW w:w="813" w:type="dxa"/>
            <w:vAlign w:val="center"/>
          </w:tcPr>
          <w:p w14:paraId="45A0EB5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970640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7BB60EC">
            <w:pPr>
              <w:widowControl/>
              <w:spacing w:line="280" w:lineRule="exact"/>
              <w:jc w:val="center"/>
              <w:rPr>
                <w:rFonts w:ascii="仿宋_GB2312" w:hAnsi="宋体" w:eastAsia="仿宋_GB2312" w:cs="宋体"/>
                <w:b/>
                <w:bCs/>
                <w:kern w:val="0"/>
                <w:sz w:val="20"/>
                <w:szCs w:val="20"/>
              </w:rPr>
            </w:pPr>
          </w:p>
        </w:tc>
      </w:tr>
      <w:tr w14:paraId="29BF9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080BE18">
            <w:pPr>
              <w:spacing w:line="600" w:lineRule="exact"/>
              <w:jc w:val="center"/>
              <w:rPr>
                <w:rFonts w:ascii="仿宋" w:hAnsi="仿宋" w:eastAsia="仿宋" w:cs="仿宋_GB2312"/>
                <w:bCs/>
                <w:kern w:val="0"/>
                <w:sz w:val="18"/>
                <w:szCs w:val="18"/>
              </w:rPr>
            </w:pPr>
          </w:p>
        </w:tc>
        <w:tc>
          <w:tcPr>
            <w:tcW w:w="850" w:type="dxa"/>
            <w:vAlign w:val="center"/>
          </w:tcPr>
          <w:p w14:paraId="06095C77">
            <w:pPr>
              <w:spacing w:line="600" w:lineRule="exact"/>
              <w:jc w:val="center"/>
              <w:rPr>
                <w:rFonts w:ascii="仿宋" w:hAnsi="仿宋" w:eastAsia="仿宋" w:cs="仿宋_GB2312"/>
                <w:bCs/>
                <w:kern w:val="0"/>
                <w:sz w:val="18"/>
                <w:szCs w:val="18"/>
              </w:rPr>
            </w:pPr>
          </w:p>
        </w:tc>
        <w:tc>
          <w:tcPr>
            <w:tcW w:w="1054" w:type="dxa"/>
            <w:vAlign w:val="center"/>
          </w:tcPr>
          <w:p w14:paraId="302CE81F">
            <w:pPr>
              <w:spacing w:line="600" w:lineRule="exact"/>
              <w:jc w:val="center"/>
              <w:rPr>
                <w:rFonts w:ascii="仿宋" w:hAnsi="仿宋" w:eastAsia="仿宋" w:cs="仿宋_GB2312"/>
                <w:bCs/>
                <w:kern w:val="0"/>
                <w:sz w:val="18"/>
                <w:szCs w:val="18"/>
              </w:rPr>
            </w:pPr>
          </w:p>
        </w:tc>
        <w:tc>
          <w:tcPr>
            <w:tcW w:w="890" w:type="dxa"/>
            <w:vAlign w:val="center"/>
          </w:tcPr>
          <w:p w14:paraId="45D1AB27">
            <w:pPr>
              <w:widowControl/>
              <w:spacing w:line="280" w:lineRule="exact"/>
              <w:jc w:val="center"/>
              <w:rPr>
                <w:rFonts w:ascii="仿宋_GB2312" w:hAnsi="宋体" w:eastAsia="仿宋_GB2312" w:cs="宋体"/>
                <w:bCs/>
                <w:kern w:val="0"/>
                <w:sz w:val="18"/>
                <w:szCs w:val="18"/>
              </w:rPr>
            </w:pPr>
          </w:p>
        </w:tc>
        <w:tc>
          <w:tcPr>
            <w:tcW w:w="901" w:type="dxa"/>
            <w:vAlign w:val="center"/>
          </w:tcPr>
          <w:p w14:paraId="179FD25C">
            <w:pPr>
              <w:widowControl/>
              <w:spacing w:line="280" w:lineRule="exact"/>
              <w:jc w:val="center"/>
              <w:rPr>
                <w:rFonts w:ascii="仿宋_GB2312" w:hAnsi="宋体" w:eastAsia="仿宋_GB2312" w:cs="宋体"/>
                <w:bCs/>
                <w:kern w:val="0"/>
                <w:sz w:val="18"/>
                <w:szCs w:val="18"/>
              </w:rPr>
            </w:pPr>
          </w:p>
        </w:tc>
        <w:tc>
          <w:tcPr>
            <w:tcW w:w="1024" w:type="dxa"/>
            <w:vAlign w:val="center"/>
          </w:tcPr>
          <w:p w14:paraId="6955C911">
            <w:pPr>
              <w:spacing w:line="600" w:lineRule="exact"/>
              <w:jc w:val="center"/>
              <w:rPr>
                <w:rFonts w:ascii="仿宋" w:hAnsi="仿宋" w:eastAsia="仿宋" w:cs="仿宋_GB2312"/>
                <w:bCs/>
                <w:kern w:val="0"/>
                <w:sz w:val="18"/>
                <w:szCs w:val="18"/>
              </w:rPr>
            </w:pPr>
          </w:p>
        </w:tc>
        <w:tc>
          <w:tcPr>
            <w:tcW w:w="797" w:type="dxa"/>
            <w:vAlign w:val="center"/>
          </w:tcPr>
          <w:p w14:paraId="1B0F937B">
            <w:pPr>
              <w:spacing w:line="600" w:lineRule="exact"/>
              <w:jc w:val="center"/>
              <w:rPr>
                <w:rFonts w:ascii="仿宋" w:hAnsi="仿宋" w:eastAsia="仿宋" w:cs="仿宋_GB2312"/>
                <w:bCs/>
                <w:kern w:val="0"/>
                <w:sz w:val="18"/>
                <w:szCs w:val="18"/>
              </w:rPr>
            </w:pPr>
          </w:p>
        </w:tc>
        <w:tc>
          <w:tcPr>
            <w:tcW w:w="813" w:type="dxa"/>
            <w:vAlign w:val="center"/>
          </w:tcPr>
          <w:p w14:paraId="3F99844A">
            <w:pPr>
              <w:spacing w:line="600" w:lineRule="exact"/>
              <w:jc w:val="center"/>
              <w:rPr>
                <w:rFonts w:ascii="仿宋" w:hAnsi="仿宋" w:eastAsia="仿宋" w:cs="仿宋_GB2312"/>
                <w:bCs/>
                <w:kern w:val="0"/>
                <w:sz w:val="18"/>
                <w:szCs w:val="18"/>
              </w:rPr>
            </w:pPr>
          </w:p>
        </w:tc>
        <w:tc>
          <w:tcPr>
            <w:tcW w:w="791" w:type="dxa"/>
            <w:vAlign w:val="center"/>
          </w:tcPr>
          <w:p w14:paraId="7F74E3F8">
            <w:pPr>
              <w:spacing w:line="600" w:lineRule="exact"/>
              <w:jc w:val="center"/>
              <w:rPr>
                <w:rFonts w:ascii="仿宋" w:hAnsi="仿宋" w:eastAsia="仿宋" w:cs="仿宋_GB2312"/>
                <w:bCs/>
                <w:kern w:val="0"/>
                <w:sz w:val="18"/>
                <w:szCs w:val="18"/>
              </w:rPr>
            </w:pPr>
          </w:p>
        </w:tc>
        <w:tc>
          <w:tcPr>
            <w:tcW w:w="1211" w:type="dxa"/>
            <w:vAlign w:val="center"/>
          </w:tcPr>
          <w:p w14:paraId="425AA02C">
            <w:pPr>
              <w:spacing w:line="600" w:lineRule="exact"/>
              <w:jc w:val="center"/>
              <w:rPr>
                <w:rFonts w:ascii="仿宋" w:hAnsi="仿宋" w:eastAsia="仿宋" w:cs="仿宋_GB2312"/>
                <w:bCs/>
                <w:kern w:val="0"/>
                <w:sz w:val="18"/>
                <w:szCs w:val="18"/>
              </w:rPr>
            </w:pPr>
          </w:p>
        </w:tc>
      </w:tr>
      <w:tr w14:paraId="5FE96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5A61930">
            <w:pPr>
              <w:spacing w:line="600" w:lineRule="exact"/>
              <w:jc w:val="center"/>
              <w:rPr>
                <w:rFonts w:ascii="仿宋" w:hAnsi="仿宋" w:eastAsia="仿宋" w:cs="仿宋_GB2312"/>
                <w:bCs/>
                <w:kern w:val="0"/>
                <w:sz w:val="18"/>
                <w:szCs w:val="18"/>
              </w:rPr>
            </w:pPr>
          </w:p>
        </w:tc>
        <w:tc>
          <w:tcPr>
            <w:tcW w:w="850" w:type="dxa"/>
            <w:vAlign w:val="center"/>
          </w:tcPr>
          <w:p w14:paraId="40210F0B">
            <w:pPr>
              <w:spacing w:line="600" w:lineRule="exact"/>
              <w:jc w:val="center"/>
              <w:rPr>
                <w:rFonts w:ascii="仿宋" w:hAnsi="仿宋" w:eastAsia="仿宋" w:cs="仿宋_GB2312"/>
                <w:bCs/>
                <w:kern w:val="0"/>
                <w:sz w:val="18"/>
                <w:szCs w:val="18"/>
              </w:rPr>
            </w:pPr>
          </w:p>
        </w:tc>
        <w:tc>
          <w:tcPr>
            <w:tcW w:w="1054" w:type="dxa"/>
            <w:vAlign w:val="center"/>
          </w:tcPr>
          <w:p w14:paraId="4F4AF336">
            <w:pPr>
              <w:spacing w:line="600" w:lineRule="exact"/>
              <w:jc w:val="center"/>
              <w:rPr>
                <w:rFonts w:ascii="仿宋" w:hAnsi="仿宋" w:eastAsia="仿宋" w:cs="仿宋_GB2312"/>
                <w:bCs/>
                <w:kern w:val="0"/>
                <w:sz w:val="18"/>
                <w:szCs w:val="18"/>
              </w:rPr>
            </w:pPr>
          </w:p>
        </w:tc>
        <w:tc>
          <w:tcPr>
            <w:tcW w:w="890" w:type="dxa"/>
            <w:vAlign w:val="center"/>
          </w:tcPr>
          <w:p w14:paraId="09612CC5">
            <w:pPr>
              <w:widowControl/>
              <w:spacing w:line="280" w:lineRule="exact"/>
              <w:jc w:val="center"/>
              <w:rPr>
                <w:rFonts w:ascii="仿宋_GB2312" w:hAnsi="宋体" w:eastAsia="仿宋_GB2312" w:cs="宋体"/>
                <w:bCs/>
                <w:kern w:val="0"/>
                <w:sz w:val="18"/>
                <w:szCs w:val="18"/>
              </w:rPr>
            </w:pPr>
          </w:p>
        </w:tc>
        <w:tc>
          <w:tcPr>
            <w:tcW w:w="901" w:type="dxa"/>
            <w:vAlign w:val="center"/>
          </w:tcPr>
          <w:p w14:paraId="6FFF4659">
            <w:pPr>
              <w:widowControl/>
              <w:spacing w:line="280" w:lineRule="exact"/>
              <w:jc w:val="center"/>
              <w:rPr>
                <w:rFonts w:ascii="仿宋_GB2312" w:hAnsi="宋体" w:eastAsia="仿宋_GB2312" w:cs="宋体"/>
                <w:bCs/>
                <w:kern w:val="0"/>
                <w:sz w:val="18"/>
                <w:szCs w:val="18"/>
              </w:rPr>
            </w:pPr>
          </w:p>
        </w:tc>
        <w:tc>
          <w:tcPr>
            <w:tcW w:w="1024" w:type="dxa"/>
            <w:vAlign w:val="center"/>
          </w:tcPr>
          <w:p w14:paraId="2F3ABACC">
            <w:pPr>
              <w:spacing w:line="600" w:lineRule="exact"/>
              <w:jc w:val="center"/>
              <w:rPr>
                <w:rFonts w:ascii="仿宋" w:hAnsi="仿宋" w:eastAsia="仿宋" w:cs="仿宋_GB2312"/>
                <w:bCs/>
                <w:kern w:val="0"/>
                <w:sz w:val="18"/>
                <w:szCs w:val="18"/>
              </w:rPr>
            </w:pPr>
          </w:p>
        </w:tc>
        <w:tc>
          <w:tcPr>
            <w:tcW w:w="797" w:type="dxa"/>
            <w:vAlign w:val="center"/>
          </w:tcPr>
          <w:p w14:paraId="7B1CDE53">
            <w:pPr>
              <w:spacing w:line="600" w:lineRule="exact"/>
              <w:jc w:val="center"/>
              <w:rPr>
                <w:rFonts w:ascii="仿宋" w:hAnsi="仿宋" w:eastAsia="仿宋" w:cs="仿宋_GB2312"/>
                <w:bCs/>
                <w:kern w:val="0"/>
                <w:sz w:val="18"/>
                <w:szCs w:val="18"/>
              </w:rPr>
            </w:pPr>
          </w:p>
        </w:tc>
        <w:tc>
          <w:tcPr>
            <w:tcW w:w="813" w:type="dxa"/>
            <w:vAlign w:val="center"/>
          </w:tcPr>
          <w:p w14:paraId="1D8A1B87">
            <w:pPr>
              <w:spacing w:line="600" w:lineRule="exact"/>
              <w:jc w:val="center"/>
              <w:rPr>
                <w:rFonts w:ascii="仿宋" w:hAnsi="仿宋" w:eastAsia="仿宋" w:cs="仿宋_GB2312"/>
                <w:bCs/>
                <w:kern w:val="0"/>
                <w:sz w:val="18"/>
                <w:szCs w:val="18"/>
              </w:rPr>
            </w:pPr>
          </w:p>
        </w:tc>
        <w:tc>
          <w:tcPr>
            <w:tcW w:w="791" w:type="dxa"/>
            <w:vAlign w:val="center"/>
          </w:tcPr>
          <w:p w14:paraId="564EC9CE">
            <w:pPr>
              <w:spacing w:line="600" w:lineRule="exact"/>
              <w:jc w:val="center"/>
              <w:rPr>
                <w:rFonts w:ascii="仿宋" w:hAnsi="仿宋" w:eastAsia="仿宋" w:cs="仿宋_GB2312"/>
                <w:bCs/>
                <w:kern w:val="0"/>
                <w:sz w:val="18"/>
                <w:szCs w:val="18"/>
              </w:rPr>
            </w:pPr>
          </w:p>
        </w:tc>
        <w:tc>
          <w:tcPr>
            <w:tcW w:w="1211" w:type="dxa"/>
            <w:vAlign w:val="center"/>
          </w:tcPr>
          <w:p w14:paraId="27A0D3C8">
            <w:pPr>
              <w:spacing w:line="600" w:lineRule="exact"/>
              <w:jc w:val="center"/>
              <w:rPr>
                <w:rFonts w:ascii="仿宋" w:hAnsi="仿宋" w:eastAsia="仿宋" w:cs="仿宋_GB2312"/>
                <w:bCs/>
                <w:kern w:val="0"/>
                <w:sz w:val="18"/>
                <w:szCs w:val="18"/>
              </w:rPr>
            </w:pPr>
          </w:p>
        </w:tc>
      </w:tr>
      <w:tr w14:paraId="62A8D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7493874">
            <w:pPr>
              <w:spacing w:line="600" w:lineRule="exact"/>
              <w:jc w:val="center"/>
              <w:rPr>
                <w:rFonts w:ascii="仿宋" w:hAnsi="仿宋" w:eastAsia="仿宋" w:cs="仿宋_GB2312"/>
                <w:bCs/>
                <w:kern w:val="0"/>
                <w:sz w:val="18"/>
                <w:szCs w:val="18"/>
              </w:rPr>
            </w:pPr>
          </w:p>
        </w:tc>
        <w:tc>
          <w:tcPr>
            <w:tcW w:w="850" w:type="dxa"/>
            <w:vAlign w:val="center"/>
          </w:tcPr>
          <w:p w14:paraId="6F0783CB">
            <w:pPr>
              <w:spacing w:line="600" w:lineRule="exact"/>
              <w:jc w:val="center"/>
              <w:rPr>
                <w:rFonts w:ascii="仿宋" w:hAnsi="仿宋" w:eastAsia="仿宋" w:cs="仿宋_GB2312"/>
                <w:bCs/>
                <w:kern w:val="0"/>
                <w:sz w:val="18"/>
                <w:szCs w:val="18"/>
              </w:rPr>
            </w:pPr>
          </w:p>
        </w:tc>
        <w:tc>
          <w:tcPr>
            <w:tcW w:w="1054" w:type="dxa"/>
            <w:vAlign w:val="center"/>
          </w:tcPr>
          <w:p w14:paraId="0E57F1CB">
            <w:pPr>
              <w:spacing w:line="600" w:lineRule="exact"/>
              <w:jc w:val="center"/>
              <w:rPr>
                <w:rFonts w:ascii="仿宋" w:hAnsi="仿宋" w:eastAsia="仿宋" w:cs="仿宋_GB2312"/>
                <w:bCs/>
                <w:kern w:val="0"/>
                <w:sz w:val="18"/>
                <w:szCs w:val="18"/>
              </w:rPr>
            </w:pPr>
          </w:p>
        </w:tc>
        <w:tc>
          <w:tcPr>
            <w:tcW w:w="890" w:type="dxa"/>
            <w:vAlign w:val="center"/>
          </w:tcPr>
          <w:p w14:paraId="5EE3B3B7">
            <w:pPr>
              <w:widowControl/>
              <w:spacing w:line="280" w:lineRule="exact"/>
              <w:jc w:val="center"/>
              <w:rPr>
                <w:rFonts w:ascii="仿宋_GB2312" w:hAnsi="宋体" w:eastAsia="仿宋_GB2312" w:cs="宋体"/>
                <w:bCs/>
                <w:kern w:val="0"/>
                <w:sz w:val="18"/>
                <w:szCs w:val="18"/>
              </w:rPr>
            </w:pPr>
          </w:p>
        </w:tc>
        <w:tc>
          <w:tcPr>
            <w:tcW w:w="901" w:type="dxa"/>
            <w:vAlign w:val="center"/>
          </w:tcPr>
          <w:p w14:paraId="60724B72">
            <w:pPr>
              <w:widowControl/>
              <w:spacing w:line="280" w:lineRule="exact"/>
              <w:jc w:val="center"/>
              <w:rPr>
                <w:rFonts w:ascii="仿宋_GB2312" w:hAnsi="宋体" w:eastAsia="仿宋_GB2312" w:cs="宋体"/>
                <w:bCs/>
                <w:kern w:val="0"/>
                <w:sz w:val="18"/>
                <w:szCs w:val="18"/>
              </w:rPr>
            </w:pPr>
          </w:p>
        </w:tc>
        <w:tc>
          <w:tcPr>
            <w:tcW w:w="1024" w:type="dxa"/>
            <w:vAlign w:val="center"/>
          </w:tcPr>
          <w:p w14:paraId="1BC537B2">
            <w:pPr>
              <w:spacing w:line="600" w:lineRule="exact"/>
              <w:jc w:val="center"/>
              <w:rPr>
                <w:rFonts w:ascii="仿宋" w:hAnsi="仿宋" w:eastAsia="仿宋" w:cs="仿宋_GB2312"/>
                <w:bCs/>
                <w:kern w:val="0"/>
                <w:sz w:val="18"/>
                <w:szCs w:val="18"/>
              </w:rPr>
            </w:pPr>
          </w:p>
        </w:tc>
        <w:tc>
          <w:tcPr>
            <w:tcW w:w="797" w:type="dxa"/>
            <w:vAlign w:val="center"/>
          </w:tcPr>
          <w:p w14:paraId="77F674FD">
            <w:pPr>
              <w:spacing w:line="600" w:lineRule="exact"/>
              <w:jc w:val="center"/>
              <w:rPr>
                <w:rFonts w:ascii="仿宋" w:hAnsi="仿宋" w:eastAsia="仿宋" w:cs="仿宋_GB2312"/>
                <w:bCs/>
                <w:kern w:val="0"/>
                <w:sz w:val="18"/>
                <w:szCs w:val="18"/>
              </w:rPr>
            </w:pPr>
          </w:p>
        </w:tc>
        <w:tc>
          <w:tcPr>
            <w:tcW w:w="813" w:type="dxa"/>
            <w:vAlign w:val="center"/>
          </w:tcPr>
          <w:p w14:paraId="44F2F922">
            <w:pPr>
              <w:spacing w:line="600" w:lineRule="exact"/>
              <w:jc w:val="center"/>
              <w:rPr>
                <w:rFonts w:ascii="仿宋" w:hAnsi="仿宋" w:eastAsia="仿宋" w:cs="仿宋_GB2312"/>
                <w:bCs/>
                <w:kern w:val="0"/>
                <w:sz w:val="18"/>
                <w:szCs w:val="18"/>
              </w:rPr>
            </w:pPr>
          </w:p>
        </w:tc>
        <w:tc>
          <w:tcPr>
            <w:tcW w:w="791" w:type="dxa"/>
            <w:vAlign w:val="center"/>
          </w:tcPr>
          <w:p w14:paraId="384C647E">
            <w:pPr>
              <w:spacing w:line="600" w:lineRule="exact"/>
              <w:jc w:val="center"/>
              <w:rPr>
                <w:rFonts w:ascii="仿宋" w:hAnsi="仿宋" w:eastAsia="仿宋" w:cs="仿宋_GB2312"/>
                <w:bCs/>
                <w:kern w:val="0"/>
                <w:sz w:val="18"/>
                <w:szCs w:val="18"/>
              </w:rPr>
            </w:pPr>
          </w:p>
        </w:tc>
        <w:tc>
          <w:tcPr>
            <w:tcW w:w="1211" w:type="dxa"/>
            <w:vAlign w:val="center"/>
          </w:tcPr>
          <w:p w14:paraId="65B81920">
            <w:pPr>
              <w:spacing w:line="600" w:lineRule="exact"/>
              <w:jc w:val="center"/>
              <w:rPr>
                <w:rFonts w:ascii="仿宋" w:hAnsi="仿宋" w:eastAsia="仿宋" w:cs="仿宋_GB2312"/>
                <w:bCs/>
                <w:kern w:val="0"/>
                <w:sz w:val="18"/>
                <w:szCs w:val="18"/>
              </w:rPr>
            </w:pPr>
          </w:p>
        </w:tc>
      </w:tr>
    </w:tbl>
    <w:p w14:paraId="02F1404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备注：托克逊县妇联2024年无上年结转结余预算的支出，结转结余预算支出情况表为空表。</w:t>
      </w:r>
    </w:p>
    <w:p w14:paraId="78ADDC61">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DCC10BC">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18AAFD8D">
      <w:pPr>
        <w:spacing w:line="560" w:lineRule="exact"/>
        <w:jc w:val="center"/>
        <w:rPr>
          <w:rFonts w:ascii="楷体_GB2312" w:hAnsi="楷体_GB2312" w:eastAsia="楷体_GB2312"/>
          <w:kern w:val="0"/>
          <w:sz w:val="32"/>
          <w:szCs w:val="32"/>
        </w:rPr>
      </w:pPr>
    </w:p>
    <w:p w14:paraId="72CDCA6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关于托克逊县妇联单位2024年收支预算情况的总体说明</w:t>
      </w:r>
    </w:p>
    <w:p w14:paraId="5BDBF7B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按照全口径预算的原则，托克逊县妇联单位2024年所有收入和支出均纳入单位预算管理。收支总预算339.00万元。</w:t>
      </w:r>
    </w:p>
    <w:p w14:paraId="20BAF6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3F9C0A9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604E379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二、关于托克逊县妇联单位2024年收入预算情况说明</w:t>
      </w:r>
    </w:p>
    <w:p w14:paraId="33B675D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托克逊县妇联单位收入预算339.00万元，其中：</w:t>
      </w:r>
    </w:p>
    <w:p w14:paraId="79D298F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一般公共预算86.00万元，占25.37%，比上年预算减少38.04万元，下降30.67%，主要原因是本单位在职人员减少1人，人员类、运转类预算减少，因此比上年度预算减少；</w:t>
      </w:r>
    </w:p>
    <w:p w14:paraId="1F43CF0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上级一般公共预算安排的转移支付3.00万元，占0.88%，比上年预算增加3.00万元，增长100.00%，主要原因是本年度新增加了妇女儿童工作经费，因此比上年度预算增加；</w:t>
      </w:r>
    </w:p>
    <w:p w14:paraId="0769B3C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D22C5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A04F11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6AA177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4F778D38">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单位资金250.00万元，占73.75%，比上年预算增加178.00万元，增长247.22%，主要原因是本年度增加综合业务经费项目纳入单位资金预算，因此预算较上年增加</w:t>
      </w:r>
      <w:r>
        <w:rPr>
          <w:rFonts w:hint="eastAsia" w:ascii="仿宋_GB2312" w:hAnsi="宋体" w:eastAsia="仿宋_GB2312" w:cs="宋体"/>
          <w:kern w:val="0"/>
          <w:sz w:val="32"/>
          <w:szCs w:val="32"/>
          <w:lang w:eastAsia="zh-CN"/>
        </w:rPr>
        <w:t>。</w:t>
      </w:r>
    </w:p>
    <w:p w14:paraId="3871717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三、关于托克逊县妇联单位2024年支出预算情况说明</w:t>
      </w:r>
    </w:p>
    <w:p w14:paraId="731BA19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托克逊县妇联单位2024年支出预算339.00万元，其中：</w:t>
      </w:r>
    </w:p>
    <w:p w14:paraId="06126417">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基本支出80.00万元，占23.60%，比上年预算减少38.04万元，下降32.23%，主要原因是本单位在职人员减少1人，人员类、运转类预算减少，因此预算较上年减少。</w:t>
      </w:r>
    </w:p>
    <w:p w14:paraId="0A96783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项目支出259.00万元，占76.40%，比上年预算增加181.00万元，增长232.05%，主要原因是本年度预算需求增加，新增加妇女儿童权益保障工作经费、妇女儿童工作经费，因此项目支出预算较上年增加。</w:t>
      </w:r>
    </w:p>
    <w:p w14:paraId="498D74E5">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四、关于托克逊县妇联单位2024年财政拨款收支预算情况的总体说明</w:t>
      </w:r>
    </w:p>
    <w:p w14:paraId="52CA5C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2024年财政拨款收支总预算89.00万元。</w:t>
      </w:r>
    </w:p>
    <w:p w14:paraId="384C204D">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B7FF67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收入预算包括：一般公共预算拨款89.00万元。</w:t>
      </w:r>
    </w:p>
    <w:p w14:paraId="571F6B4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67.17万元，主要用于保障单位正常运行的人员经费、公用经费支出;社会保障和就业支出11.39万元，主要用于单位人员社保缴费支出;卫生健康支出3.91万元，主要用于单位人员医疗保险缴费支出;住房保障支出6.53万元，主要用于单位人员住房公积金缴费支出。</w:t>
      </w:r>
    </w:p>
    <w:p w14:paraId="6B627AA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五、关于托克逊县妇联单位2024年一般公共预算当年拨款情况说明</w:t>
      </w:r>
    </w:p>
    <w:p w14:paraId="3C080A9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B8A5BF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托克逊县妇联单位2024年一般公共预算拨款合计89.00万元，其中：</w:t>
      </w:r>
    </w:p>
    <w:p w14:paraId="25F776F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基本支出80.00万元，比上年预算减少38.04万元，下降32.23%。主要原因是：本单位在职人员减少1人，人员类、运转类基本支出减少，因此预算较上年减少。</w:t>
      </w:r>
    </w:p>
    <w:p w14:paraId="219B9FD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项目支出9.00万元，比上年预算增加3.00万元，增长50.00%。主要原因是：本年度新增加妇女儿童权益保障工作经费、妇女儿童工作经费，因此项目支出预算较上年增加。</w:t>
      </w:r>
    </w:p>
    <w:p w14:paraId="6A50118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CBE90F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1.一般公共服务支出（类）67.17万元，占75.47%。</w:t>
      </w:r>
    </w:p>
    <w:p w14:paraId="55CC0A6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2.社会保障和就业支出（类）11.39万元，占12.80%。</w:t>
      </w:r>
    </w:p>
    <w:p w14:paraId="0FB8E85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3.卫生健康支出（类）3.91万元，占4.39%。</w:t>
      </w:r>
    </w:p>
    <w:p w14:paraId="43B71FC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4.住房保障支出（类）6.53万元，占7.34%。</w:t>
      </w:r>
    </w:p>
    <w:p w14:paraId="634B405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58F0B0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群众团体事务（款）行政运行（项）：2024年预算数为58.17万元，比上年预算减少25.36万元，下降30.36%，主要原因是：本单位在职人员减少1人，工资福利支出、商品服务支出减少，因此行政运行支出预算较上年减少。</w:t>
      </w:r>
    </w:p>
    <w:p w14:paraId="24BCCA0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群众团体事务（款）其他群众团体事务支出（项）：2024年预算数为9.00万元，比上年预算增加3.00万元，增长50.00%，主要原因是：本年度新增加妇女儿童权益保障工作经费项目，因此预算较上年增加。</w:t>
      </w:r>
    </w:p>
    <w:p w14:paraId="79A0130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3.24万元，比上年预算增加0.54万元，增长20.00%，主要原因是：退休人员增加1人，因此行政单位离退休支出预算较上年增加。</w:t>
      </w:r>
    </w:p>
    <w:p w14:paraId="0D082B7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8.15万元，比上年预算减少3.29万元，下降28.76%，主要原因是：本单位在职人员减少1人，行政事业单位养老保险预算比上年减少。</w:t>
      </w:r>
    </w:p>
    <w:p w14:paraId="0D779E2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5.卫生健康支出（类）行政事业单位医疗（款）行政单位医疗（项）：2024年预算数为3.46万元，比上年预算减少1.41万元，下降28.95%，主要原因是：本单位在职人员减少1人，行政单位医疗预算比上年减少。</w:t>
      </w:r>
    </w:p>
    <w:p w14:paraId="40FA89D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6.卫生健康支出（类）行政事业单位医疗（款）公务员医疗补助（项）：2024年预算数为0.45万元，比上年预算减少0.29万元，下降39.19%，主要原因是：本单位在职人员减少1人，公务员医疗补助预算比上年减少。</w:t>
      </w:r>
    </w:p>
    <w:p w14:paraId="6687EB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7.住房保障支出（类）住房改革支出（款）住房公积金（项）：2024年预算数为6.53万元，比上年预算减少2.51万元，下降27.77%，主要原因是：本单位在职人员减少1人，住房公积金预算比上年减少。</w:t>
      </w:r>
    </w:p>
    <w:p w14:paraId="076B35D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5.72万元，下降100.00%，主要原因是：职业年金由政府预算代列不在单位预算中体现，所以本单位职业年金同比上年减少。</w:t>
      </w:r>
    </w:p>
    <w:p w14:paraId="36FDF2F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六、关于托克逊县妇联单位2024年一般公共预算基本支出情况说明</w:t>
      </w:r>
    </w:p>
    <w:p w14:paraId="475FCB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托克逊县妇联单位2024年一般公共预算基本支出80.00万元，其中：</w:t>
      </w:r>
    </w:p>
    <w:p w14:paraId="4108DD5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人员经费76.85万元，主要包括：基本工资、津贴补贴、奖金、机关事业单位基本养老保险缴费、职工基本医疗保险缴费、公务员医疗补助缴费、其他社会保障缴费、住房公积金、其他工资福利支出、退休费。</w:t>
      </w:r>
    </w:p>
    <w:p w14:paraId="0C201B7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公用经费3.15万元，主要包括：办公费、印刷费、邮电费、差旅费、工会经费、其他商品和服务支出。</w:t>
      </w:r>
    </w:p>
    <w:p w14:paraId="46C9607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七、关于托克逊县妇联单位2024年一般公共预算项目支出情况说明</w:t>
      </w:r>
    </w:p>
    <w:p w14:paraId="3685B73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（一）项目名称：妇女儿童权益保障工作经费</w:t>
      </w:r>
    </w:p>
    <w:p w14:paraId="42D20BC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设立的政策依据：根据2015年第21次市委常委会会议纪要(吐市党纪【2015】40号)</w:t>
      </w:r>
    </w:p>
    <w:p w14:paraId="0F1B7D0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预算安排规模：6.00万元</w:t>
      </w:r>
    </w:p>
    <w:p w14:paraId="2C977EC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项目承担单位：托克逊县妇联</w:t>
      </w:r>
    </w:p>
    <w:p w14:paraId="4AE79C5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资金分配情况：妇女儿童权益保障工作1.5</w:t>
      </w:r>
      <w:r>
        <w:rPr>
          <w:rFonts w:hint="eastAsia" w:ascii="仿宋_GB2312" w:hAnsi="黑体" w:eastAsia="仿宋_GB2312"/>
          <w:sz w:val="32"/>
          <w:szCs w:val="32"/>
          <w:lang w:val="en-US" w:eastAsia="zh-CN"/>
        </w:rPr>
        <w:t>0</w:t>
      </w:r>
      <w:r>
        <w:rPr>
          <w:rFonts w:ascii="仿宋_GB2312" w:hAnsi="黑体" w:eastAsia="仿宋_GB2312"/>
          <w:sz w:val="32"/>
          <w:szCs w:val="32"/>
        </w:rPr>
        <w:t>万；美丽庭院创建1</w:t>
      </w:r>
      <w:r>
        <w:rPr>
          <w:rFonts w:hint="eastAsia" w:ascii="仿宋_GB2312" w:hAnsi="黑体" w:eastAsia="仿宋_GB2312"/>
          <w:sz w:val="32"/>
          <w:szCs w:val="32"/>
          <w:lang w:val="en-US" w:eastAsia="zh-CN"/>
        </w:rPr>
        <w:t>.00</w:t>
      </w:r>
      <w:r>
        <w:rPr>
          <w:rFonts w:ascii="仿宋_GB2312" w:hAnsi="黑体" w:eastAsia="仿宋_GB2312"/>
          <w:sz w:val="32"/>
          <w:szCs w:val="32"/>
        </w:rPr>
        <w:t>万；妇女儿童日常工作3.5</w:t>
      </w:r>
      <w:r>
        <w:rPr>
          <w:rFonts w:hint="eastAsia" w:ascii="仿宋_GB2312" w:hAnsi="黑体" w:eastAsia="仿宋_GB2312"/>
          <w:sz w:val="32"/>
          <w:szCs w:val="32"/>
          <w:lang w:val="en-US" w:eastAsia="zh-CN"/>
        </w:rPr>
        <w:t>0</w:t>
      </w:r>
      <w:r>
        <w:rPr>
          <w:rFonts w:ascii="仿宋_GB2312" w:hAnsi="黑体" w:eastAsia="仿宋_GB2312"/>
          <w:sz w:val="32"/>
          <w:szCs w:val="32"/>
        </w:rPr>
        <w:t>万；</w:t>
      </w:r>
    </w:p>
    <w:p w14:paraId="3264AB3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37AE40E5">
      <w:pPr>
        <w:numPr>
          <w:ilvl w:val="0"/>
          <w:numId w:val="1"/>
        </w:num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项目名称：2024年妇女儿童工作经费</w:t>
      </w:r>
    </w:p>
    <w:p w14:paraId="4E9405AE">
      <w:pPr>
        <w:numPr>
          <w:ilvl w:val="0"/>
          <w:numId w:val="0"/>
        </w:num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设立的政策依据：2024年妇女儿童工作经费吐市财文[2023]126号</w:t>
      </w:r>
    </w:p>
    <w:p w14:paraId="7F2DCF3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预算安排规模：3.00万元</w:t>
      </w:r>
    </w:p>
    <w:p w14:paraId="1B72BAC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项目承担单位：托克逊县妇联</w:t>
      </w:r>
    </w:p>
    <w:p w14:paraId="1B75649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资金分配情况：打造儿童友好社区1</w:t>
      </w:r>
      <w:r>
        <w:rPr>
          <w:rFonts w:hint="eastAsia" w:ascii="仿宋_GB2312" w:hAnsi="黑体" w:eastAsia="仿宋_GB2312"/>
          <w:sz w:val="32"/>
          <w:szCs w:val="32"/>
          <w:lang w:val="en-US" w:eastAsia="zh-CN"/>
        </w:rPr>
        <w:t>.00</w:t>
      </w:r>
      <w:r>
        <w:rPr>
          <w:rFonts w:ascii="仿宋_GB2312" w:hAnsi="黑体" w:eastAsia="仿宋_GB2312"/>
          <w:sz w:val="32"/>
          <w:szCs w:val="32"/>
        </w:rPr>
        <w:t>万元、基层妇联干部宣传教育培训经费1</w:t>
      </w:r>
      <w:r>
        <w:rPr>
          <w:rFonts w:hint="eastAsia" w:ascii="仿宋_GB2312" w:hAnsi="黑体" w:eastAsia="仿宋_GB2312"/>
          <w:sz w:val="32"/>
          <w:szCs w:val="32"/>
          <w:lang w:val="en-US" w:eastAsia="zh-CN"/>
        </w:rPr>
        <w:t>.00</w:t>
      </w:r>
      <w:r>
        <w:rPr>
          <w:rFonts w:ascii="仿宋_GB2312" w:hAnsi="黑体" w:eastAsia="仿宋_GB2312"/>
          <w:sz w:val="32"/>
          <w:szCs w:val="32"/>
        </w:rPr>
        <w:t>万元、宣传宣讲类经费1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1A133C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204C05E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八、关于托克逊县妇联单位2024年政府性基金预算拨款情况说明</w:t>
      </w:r>
    </w:p>
    <w:p w14:paraId="1F8A3F2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托克逊县妇联2024年没有使用政府性基金预算拨款安排的支出，政府性基金预算支出情况表为空表。</w:t>
      </w:r>
    </w:p>
    <w:p w14:paraId="15A5021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九、关于托克逊县妇联单位2024年国有资本经营预算拨款情况说明</w:t>
      </w:r>
    </w:p>
    <w:p w14:paraId="764ECC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托克逊县妇联2024年没有使用国有资本经营预算拨款安排的支出，国有资本经营预算支出情况表为空表。</w:t>
      </w:r>
    </w:p>
    <w:p w14:paraId="481916C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十、关于托克逊县妇联单位2024年财政拨款“三公”经费预算情况说明</w:t>
      </w:r>
    </w:p>
    <w:p w14:paraId="058C7F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托克逊县妇联单位2024年财政拨款“三公”经费数为0.00万元，其中：因公出国（境）费0.00万元，公务用车购置费0.00万元，公务用车运行费0.00万元，公务接待费0.00万元。</w:t>
      </w:r>
    </w:p>
    <w:p w14:paraId="79F9BC3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7CB69C9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十一、关于托克逊县妇联单位2024年上年结转结余预算情况说明</w:t>
      </w:r>
    </w:p>
    <w:p w14:paraId="04A31F0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托克逊县妇联单位2024年无上年结转结余预算的支出，结转结余预算支出情况表为空表。</w:t>
      </w:r>
    </w:p>
    <w:p w14:paraId="00E95FD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140E022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875B6E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托克逊县妇联单位2024年的机关运行经费财政拨款预算3.15万元，比上年预算减少4.28万元，下降57.60%。主要原因是本单位在职人员减少1人，因此机关运行经费预算较上年减少。</w:t>
      </w:r>
    </w:p>
    <w:p w14:paraId="56F7E49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F08B3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2024年，托克逊县妇联单位政府采购预算0.25万元，其中：政府采购货物预算0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0BD32090">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2024年，托克逊县妇联单位面向中小企业预留政府采购项目预算金额0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3D94DF6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34B10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截至2023年底，托克逊县妇联单位及下属各预算单位占用使用国有资产总体情况为：</w:t>
      </w:r>
    </w:p>
    <w:p w14:paraId="41C658B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71467B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万元；其中：一般公务用车0辆，价值0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3809974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62FD9D9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369299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3119497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bookmarkStart w:id="0" w:name="_GoBack"/>
      <w:bookmarkEnd w:id="0"/>
      <w:r>
        <w:rPr>
          <w:rFonts w:hint="eastAsia" w:ascii="仿宋_GB2312" w:hAnsi="宋体" w:eastAsia="仿宋_GB2312" w:cs="宋体"/>
          <w:kern w:val="0"/>
          <w:sz w:val="32"/>
          <w:szCs w:val="32"/>
        </w:rPr>
        <w:t>万元以上大型设备0台。</w:t>
      </w:r>
    </w:p>
    <w:p w14:paraId="3224C14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718D46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338.99</w:t>
      </w:r>
      <w:r>
        <w:rPr>
          <w:rFonts w:hint="eastAsia" w:ascii="仿宋_GB2312" w:hAnsi="宋体" w:eastAsia="仿宋_GB2312" w:cs="宋体"/>
          <w:kern w:val="0"/>
          <w:sz w:val="32"/>
          <w:szCs w:val="32"/>
        </w:rPr>
        <w:t>万元；当年财政拨款项目2个，涉及预算金额9.00万元；当年非财政拨款项目1个，涉及预算金额250.00万元。具体情况见下表：</w:t>
      </w:r>
    </w:p>
    <w:p w14:paraId="61B4C35C">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536" w:type="dxa"/>
        <w:jc w:val="center"/>
        <w:tblLayout w:type="autofit"/>
        <w:tblCellMar>
          <w:top w:w="0" w:type="dxa"/>
          <w:left w:w="108" w:type="dxa"/>
          <w:bottom w:w="0" w:type="dxa"/>
          <w:right w:w="108" w:type="dxa"/>
        </w:tblCellMar>
      </w:tblPr>
      <w:tblGrid>
        <w:gridCol w:w="1195"/>
        <w:gridCol w:w="1517"/>
        <w:gridCol w:w="2788"/>
        <w:gridCol w:w="1462"/>
        <w:gridCol w:w="2258"/>
        <w:gridCol w:w="1316"/>
      </w:tblGrid>
      <w:tr w14:paraId="701C2EE5">
        <w:tblPrEx>
          <w:tblCellMar>
            <w:top w:w="0" w:type="dxa"/>
            <w:left w:w="108" w:type="dxa"/>
            <w:bottom w:w="0" w:type="dxa"/>
            <w:right w:w="108" w:type="dxa"/>
          </w:tblCellMar>
        </w:tblPrEx>
        <w:trPr>
          <w:trHeight w:val="883" w:hRule="atLeast"/>
          <w:jc w:val="center"/>
        </w:trPr>
        <w:tc>
          <w:tcPr>
            <w:tcW w:w="10536" w:type="dxa"/>
            <w:gridSpan w:val="6"/>
            <w:tcBorders>
              <w:top w:val="nil"/>
              <w:left w:val="nil"/>
              <w:bottom w:val="nil"/>
              <w:right w:val="nil"/>
            </w:tcBorders>
            <w:shd w:val="clear" w:color="auto" w:fill="auto"/>
            <w:vAlign w:val="center"/>
          </w:tcPr>
          <w:p w14:paraId="0574E259">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2582B55F">
        <w:tblPrEx>
          <w:tblCellMar>
            <w:top w:w="0" w:type="dxa"/>
            <w:left w:w="108" w:type="dxa"/>
            <w:bottom w:w="0" w:type="dxa"/>
            <w:right w:w="108" w:type="dxa"/>
          </w:tblCellMar>
        </w:tblPrEx>
        <w:trPr>
          <w:trHeight w:val="493" w:hRule="atLeast"/>
          <w:jc w:val="center"/>
        </w:trPr>
        <w:tc>
          <w:tcPr>
            <w:tcW w:w="10536" w:type="dxa"/>
            <w:gridSpan w:val="6"/>
            <w:tcBorders>
              <w:top w:val="nil"/>
              <w:left w:val="nil"/>
              <w:bottom w:val="nil"/>
              <w:right w:val="nil"/>
            </w:tcBorders>
            <w:shd w:val="clear" w:color="auto" w:fill="auto"/>
            <w:vAlign w:val="center"/>
          </w:tcPr>
          <w:p w14:paraId="043FFABC">
            <w:pPr>
              <w:widowControl/>
              <w:jc w:val="center"/>
              <w:rPr>
                <w:rFonts w:ascii="宋体" w:hAnsi="宋体" w:cs="宋体"/>
                <w:b/>
                <w:bCs/>
                <w:kern w:val="0"/>
                <w:sz w:val="24"/>
              </w:rPr>
            </w:pPr>
            <w:r>
              <w:rPr>
                <w:rFonts w:hint="eastAsia" w:ascii="宋体" w:hAnsi="宋体" w:cs="宋体"/>
                <w:color w:val="000000"/>
                <w:sz w:val="24"/>
              </w:rPr>
              <w:t>（2024年）</w:t>
            </w:r>
          </w:p>
        </w:tc>
      </w:tr>
      <w:tr w14:paraId="191E6E34">
        <w:tblPrEx>
          <w:tblCellMar>
            <w:top w:w="0" w:type="dxa"/>
            <w:left w:w="108" w:type="dxa"/>
            <w:bottom w:w="0" w:type="dxa"/>
            <w:right w:w="108" w:type="dxa"/>
          </w:tblCellMar>
        </w:tblPrEx>
        <w:trPr>
          <w:trHeight w:val="657" w:hRule="atLeast"/>
          <w:jc w:val="center"/>
        </w:trPr>
        <w:tc>
          <w:tcPr>
            <w:tcW w:w="2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74C465">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824" w:type="dxa"/>
            <w:gridSpan w:val="4"/>
            <w:tcBorders>
              <w:top w:val="single" w:color="auto" w:sz="4" w:space="0"/>
              <w:left w:val="nil"/>
              <w:bottom w:val="single" w:color="auto" w:sz="4" w:space="0"/>
              <w:right w:val="single" w:color="auto" w:sz="4" w:space="0"/>
            </w:tcBorders>
            <w:shd w:val="clear" w:color="auto" w:fill="auto"/>
            <w:vAlign w:val="center"/>
          </w:tcPr>
          <w:p w14:paraId="749F2A15">
            <w:pPr>
              <w:widowControl/>
              <w:jc w:val="center"/>
              <w:rPr>
                <w:rFonts w:ascii="宋体" w:hAnsi="宋体" w:cs="宋体"/>
                <w:kern w:val="0"/>
                <w:sz w:val="18"/>
                <w:szCs w:val="18"/>
              </w:rPr>
            </w:pPr>
            <w:r>
              <w:rPr>
                <w:rFonts w:hint="eastAsia" w:ascii="宋体" w:hAnsi="宋体" w:cs="宋体"/>
                <w:kern w:val="0"/>
                <w:sz w:val="18"/>
                <w:szCs w:val="18"/>
              </w:rPr>
              <w:t>托克逊县妇联</w:t>
            </w:r>
          </w:p>
        </w:tc>
      </w:tr>
      <w:tr w14:paraId="247CB83F">
        <w:tblPrEx>
          <w:tblCellMar>
            <w:top w:w="0" w:type="dxa"/>
            <w:left w:w="108" w:type="dxa"/>
            <w:bottom w:w="0" w:type="dxa"/>
            <w:right w:w="108" w:type="dxa"/>
          </w:tblCellMar>
        </w:tblPrEx>
        <w:trPr>
          <w:trHeight w:val="657" w:hRule="atLeast"/>
          <w:jc w:val="center"/>
        </w:trPr>
        <w:tc>
          <w:tcPr>
            <w:tcW w:w="271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F767D0F">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250" w:type="dxa"/>
            <w:gridSpan w:val="2"/>
            <w:tcBorders>
              <w:top w:val="single" w:color="auto" w:sz="4" w:space="0"/>
              <w:left w:val="nil"/>
              <w:bottom w:val="single" w:color="auto" w:sz="4" w:space="0"/>
              <w:right w:val="single" w:color="000000" w:sz="4" w:space="0"/>
            </w:tcBorders>
            <w:shd w:val="clear" w:color="auto" w:fill="auto"/>
            <w:vAlign w:val="center"/>
          </w:tcPr>
          <w:p w14:paraId="3FA87CD2">
            <w:pPr>
              <w:widowControl/>
              <w:jc w:val="center"/>
              <w:rPr>
                <w:rFonts w:ascii="宋体" w:hAnsi="宋体" w:cs="宋体"/>
                <w:kern w:val="0"/>
                <w:sz w:val="18"/>
                <w:szCs w:val="18"/>
              </w:rPr>
            </w:pPr>
            <w:r>
              <w:rPr>
                <w:rFonts w:hint="eastAsia" w:ascii="宋体" w:hAnsi="宋体" w:cs="宋体"/>
                <w:kern w:val="0"/>
                <w:sz w:val="18"/>
                <w:szCs w:val="18"/>
              </w:rPr>
              <w:t>艾尼叶古丽·艾合买提</w:t>
            </w:r>
          </w:p>
        </w:tc>
        <w:tc>
          <w:tcPr>
            <w:tcW w:w="2258" w:type="dxa"/>
            <w:tcBorders>
              <w:top w:val="nil"/>
              <w:left w:val="nil"/>
              <w:bottom w:val="single" w:color="auto" w:sz="4" w:space="0"/>
              <w:right w:val="single" w:color="auto" w:sz="4" w:space="0"/>
            </w:tcBorders>
            <w:shd w:val="clear" w:color="auto" w:fill="auto"/>
            <w:vAlign w:val="center"/>
          </w:tcPr>
          <w:p w14:paraId="3DC94BFF">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6E7548F4">
            <w:pPr>
              <w:widowControl/>
              <w:jc w:val="center"/>
              <w:rPr>
                <w:rFonts w:ascii="宋体" w:hAnsi="宋体" w:cs="宋体"/>
                <w:kern w:val="0"/>
                <w:sz w:val="18"/>
                <w:szCs w:val="18"/>
              </w:rPr>
            </w:pPr>
            <w:r>
              <w:rPr>
                <w:rFonts w:hint="eastAsia" w:ascii="宋体" w:hAnsi="宋体" w:cs="宋体"/>
                <w:kern w:val="0"/>
                <w:sz w:val="18"/>
                <w:szCs w:val="18"/>
              </w:rPr>
              <w:t>18699519104</w:t>
            </w:r>
          </w:p>
        </w:tc>
      </w:tr>
      <w:tr w14:paraId="4AF18016">
        <w:tblPrEx>
          <w:tblCellMar>
            <w:top w:w="0" w:type="dxa"/>
            <w:left w:w="108" w:type="dxa"/>
            <w:bottom w:w="0" w:type="dxa"/>
            <w:right w:w="108" w:type="dxa"/>
          </w:tblCellMar>
        </w:tblPrEx>
        <w:trPr>
          <w:trHeight w:val="2569" w:hRule="atLeast"/>
          <w:jc w:val="center"/>
        </w:trPr>
        <w:tc>
          <w:tcPr>
            <w:tcW w:w="2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B50940">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824" w:type="dxa"/>
            <w:gridSpan w:val="4"/>
            <w:tcBorders>
              <w:top w:val="single" w:color="auto" w:sz="4" w:space="0"/>
              <w:left w:val="nil"/>
              <w:bottom w:val="single" w:color="auto" w:sz="4" w:space="0"/>
              <w:right w:val="single" w:color="auto" w:sz="4" w:space="0"/>
            </w:tcBorders>
            <w:shd w:val="clear" w:color="auto" w:fill="auto"/>
            <w:vAlign w:val="center"/>
          </w:tcPr>
          <w:p w14:paraId="3F30B737">
            <w:pPr>
              <w:widowControl/>
              <w:jc w:val="left"/>
              <w:rPr>
                <w:rFonts w:ascii="宋体" w:hAnsi="宋体" w:cs="宋体"/>
                <w:kern w:val="0"/>
                <w:sz w:val="18"/>
                <w:szCs w:val="18"/>
              </w:rPr>
            </w:pPr>
            <w:r>
              <w:rPr>
                <w:rFonts w:hint="eastAsia" w:ascii="宋体" w:hAnsi="宋体" w:cs="宋体"/>
                <w:kern w:val="0"/>
                <w:sz w:val="18"/>
                <w:szCs w:val="18"/>
              </w:rPr>
              <w:t>1.组建“石榴花”巾帼宣讲队，广泛动员各级妇联组织、妇女团体等力量有效提升了服务妇女儿童的工作能力和水平。</w:t>
            </w:r>
            <w:r>
              <w:rPr>
                <w:rFonts w:hint="eastAsia" w:ascii="宋体" w:hAnsi="宋体" w:cs="宋体"/>
                <w:kern w:val="0"/>
                <w:sz w:val="18"/>
                <w:szCs w:val="18"/>
              </w:rPr>
              <w:br w:type="textWrapping"/>
            </w:r>
            <w:r>
              <w:rPr>
                <w:rFonts w:hint="eastAsia" w:ascii="宋体" w:hAnsi="宋体" w:cs="宋体"/>
                <w:kern w:val="0"/>
                <w:sz w:val="18"/>
                <w:szCs w:val="18"/>
              </w:rPr>
              <w:t>2.深入实施“春蕾计划”“两癌”救助、“靓发屋”等公益项目,更加精准地帮扶困难群体。提升全社会公益意识,增强公益项目募资能力。</w:t>
            </w:r>
            <w:r>
              <w:rPr>
                <w:rFonts w:hint="eastAsia" w:ascii="宋体" w:hAnsi="宋体" w:cs="宋体"/>
                <w:kern w:val="0"/>
                <w:sz w:val="18"/>
                <w:szCs w:val="18"/>
              </w:rPr>
              <w:br w:type="textWrapping"/>
            </w:r>
            <w:r>
              <w:rPr>
                <w:rFonts w:hint="eastAsia" w:ascii="宋体" w:hAnsi="宋体" w:cs="宋体"/>
                <w:kern w:val="0"/>
                <w:sz w:val="18"/>
                <w:szCs w:val="18"/>
              </w:rPr>
              <w:t>3.推动优惠政策，金融资源下沉，充分发挥妇女创业小额循环贷款的撬动作用，“贷”动全县妇女就业创业。</w:t>
            </w:r>
            <w:r>
              <w:rPr>
                <w:rFonts w:hint="eastAsia" w:ascii="宋体" w:hAnsi="宋体" w:cs="宋体"/>
                <w:kern w:val="0"/>
                <w:sz w:val="18"/>
                <w:szCs w:val="18"/>
              </w:rPr>
              <w:br w:type="textWrapping"/>
            </w:r>
            <w:r>
              <w:rPr>
                <w:rFonts w:hint="eastAsia" w:ascii="宋体" w:hAnsi="宋体" w:cs="宋体"/>
                <w:kern w:val="0"/>
                <w:sz w:val="18"/>
                <w:szCs w:val="18"/>
              </w:rPr>
              <w:t>4.提升“美丽庭院”创建水平,争取我县早日实现美家美户。</w:t>
            </w:r>
            <w:r>
              <w:rPr>
                <w:rFonts w:hint="eastAsia" w:ascii="宋体" w:hAnsi="宋体" w:cs="宋体"/>
                <w:kern w:val="0"/>
                <w:sz w:val="18"/>
                <w:szCs w:val="18"/>
              </w:rPr>
              <w:br w:type="textWrapping"/>
            </w:r>
            <w:r>
              <w:rPr>
                <w:rFonts w:hint="eastAsia" w:ascii="宋体" w:hAnsi="宋体" w:cs="宋体"/>
                <w:kern w:val="0"/>
                <w:sz w:val="18"/>
                <w:szCs w:val="18"/>
              </w:rPr>
              <w:t>5.常态化开展“石榴花”普法大讲堂,加大对妇女权益保障法和反家庭暴力法及其办法等法律法规的宣传力度,教育引导妇女尊法学法守法用法。</w:t>
            </w:r>
          </w:p>
        </w:tc>
      </w:tr>
      <w:tr w14:paraId="7BCD580A">
        <w:tblPrEx>
          <w:tblCellMar>
            <w:top w:w="0" w:type="dxa"/>
            <w:left w:w="108" w:type="dxa"/>
            <w:bottom w:w="0" w:type="dxa"/>
            <w:right w:w="108" w:type="dxa"/>
          </w:tblCellMar>
        </w:tblPrEx>
        <w:trPr>
          <w:trHeight w:val="616" w:hRule="atLeast"/>
          <w:jc w:val="center"/>
        </w:trPr>
        <w:tc>
          <w:tcPr>
            <w:tcW w:w="27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CBB44B">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250" w:type="dxa"/>
            <w:gridSpan w:val="2"/>
            <w:tcBorders>
              <w:top w:val="single" w:color="auto" w:sz="4" w:space="0"/>
              <w:left w:val="nil"/>
              <w:bottom w:val="single" w:color="auto" w:sz="4" w:space="0"/>
              <w:right w:val="single" w:color="auto" w:sz="4" w:space="0"/>
            </w:tcBorders>
            <w:shd w:val="clear" w:color="auto" w:fill="auto"/>
            <w:vAlign w:val="center"/>
          </w:tcPr>
          <w:p w14:paraId="7AD07516">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574" w:type="dxa"/>
            <w:gridSpan w:val="2"/>
            <w:tcBorders>
              <w:top w:val="single" w:color="auto" w:sz="4" w:space="0"/>
              <w:left w:val="nil"/>
              <w:bottom w:val="single" w:color="auto" w:sz="4" w:space="0"/>
              <w:right w:val="single" w:color="auto" w:sz="4" w:space="0"/>
            </w:tcBorders>
            <w:shd w:val="clear" w:color="auto" w:fill="auto"/>
            <w:vAlign w:val="center"/>
          </w:tcPr>
          <w:p w14:paraId="2A28D703">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76852C94">
        <w:tblPrEx>
          <w:tblCellMar>
            <w:top w:w="0" w:type="dxa"/>
            <w:left w:w="108" w:type="dxa"/>
            <w:bottom w:w="0" w:type="dxa"/>
            <w:right w:w="108" w:type="dxa"/>
          </w:tblCellMar>
        </w:tblPrEx>
        <w:trPr>
          <w:trHeight w:val="452" w:hRule="atLeast"/>
          <w:jc w:val="center"/>
        </w:trPr>
        <w:tc>
          <w:tcPr>
            <w:tcW w:w="2712" w:type="dxa"/>
            <w:gridSpan w:val="2"/>
            <w:vMerge w:val="continue"/>
            <w:tcBorders>
              <w:top w:val="single" w:color="auto" w:sz="4" w:space="0"/>
              <w:left w:val="single" w:color="auto" w:sz="4" w:space="0"/>
              <w:bottom w:val="single" w:color="auto" w:sz="4" w:space="0"/>
              <w:right w:val="single" w:color="auto" w:sz="4" w:space="0"/>
            </w:tcBorders>
            <w:vAlign w:val="center"/>
          </w:tcPr>
          <w:p w14:paraId="0FB7828E">
            <w:pPr>
              <w:widowControl/>
              <w:jc w:val="center"/>
              <w:rPr>
                <w:rFonts w:ascii="宋体" w:hAnsi="宋体" w:cs="宋体"/>
                <w:b/>
                <w:bCs/>
                <w:kern w:val="0"/>
                <w:sz w:val="20"/>
                <w:szCs w:val="20"/>
              </w:rPr>
            </w:pPr>
          </w:p>
        </w:tc>
        <w:tc>
          <w:tcPr>
            <w:tcW w:w="2788" w:type="dxa"/>
            <w:vMerge w:val="restart"/>
            <w:tcBorders>
              <w:top w:val="nil"/>
              <w:left w:val="single" w:color="auto" w:sz="4" w:space="0"/>
              <w:bottom w:val="single" w:color="000000" w:sz="4" w:space="0"/>
              <w:right w:val="single" w:color="auto" w:sz="4" w:space="0"/>
            </w:tcBorders>
            <w:shd w:val="clear" w:color="auto" w:fill="auto"/>
            <w:vAlign w:val="center"/>
          </w:tcPr>
          <w:p w14:paraId="0E182C13">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462" w:type="dxa"/>
            <w:tcBorders>
              <w:top w:val="nil"/>
              <w:left w:val="nil"/>
              <w:bottom w:val="single" w:color="auto" w:sz="4" w:space="0"/>
              <w:right w:val="single" w:color="auto" w:sz="4" w:space="0"/>
            </w:tcBorders>
            <w:shd w:val="clear" w:color="auto" w:fill="auto"/>
            <w:vAlign w:val="center"/>
          </w:tcPr>
          <w:p w14:paraId="505F8801">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574" w:type="dxa"/>
            <w:gridSpan w:val="2"/>
            <w:tcBorders>
              <w:top w:val="single" w:color="auto" w:sz="4" w:space="0"/>
              <w:left w:val="nil"/>
              <w:bottom w:val="single" w:color="auto" w:sz="4" w:space="0"/>
              <w:right w:val="single" w:color="000000" w:sz="4" w:space="0"/>
            </w:tcBorders>
            <w:shd w:val="clear" w:color="auto" w:fill="auto"/>
            <w:vAlign w:val="center"/>
          </w:tcPr>
          <w:p w14:paraId="7BF1638E">
            <w:pPr>
              <w:widowControl/>
              <w:jc w:val="center"/>
              <w:rPr>
                <w:rFonts w:ascii="宋体" w:hAnsi="宋体" w:cs="宋体"/>
                <w:kern w:val="0"/>
                <w:sz w:val="18"/>
                <w:szCs w:val="18"/>
              </w:rPr>
            </w:pPr>
            <w:r>
              <w:rPr>
                <w:rFonts w:hint="eastAsia" w:ascii="宋体" w:hAnsi="宋体" w:cs="宋体"/>
                <w:kern w:val="0"/>
                <w:sz w:val="18"/>
                <w:szCs w:val="18"/>
              </w:rPr>
              <w:t>3.00</w:t>
            </w:r>
          </w:p>
        </w:tc>
      </w:tr>
      <w:tr w14:paraId="20A0A5D8">
        <w:tblPrEx>
          <w:tblCellMar>
            <w:top w:w="0" w:type="dxa"/>
            <w:left w:w="108" w:type="dxa"/>
            <w:bottom w:w="0" w:type="dxa"/>
            <w:right w:w="108" w:type="dxa"/>
          </w:tblCellMar>
        </w:tblPrEx>
        <w:trPr>
          <w:trHeight w:val="493" w:hRule="atLeast"/>
          <w:jc w:val="center"/>
        </w:trPr>
        <w:tc>
          <w:tcPr>
            <w:tcW w:w="2712" w:type="dxa"/>
            <w:gridSpan w:val="2"/>
            <w:vMerge w:val="continue"/>
            <w:tcBorders>
              <w:top w:val="single" w:color="auto" w:sz="4" w:space="0"/>
              <w:left w:val="single" w:color="auto" w:sz="4" w:space="0"/>
              <w:bottom w:val="single" w:color="auto" w:sz="4" w:space="0"/>
              <w:right w:val="single" w:color="auto" w:sz="4" w:space="0"/>
            </w:tcBorders>
            <w:vAlign w:val="center"/>
          </w:tcPr>
          <w:p w14:paraId="6E0C1C7A">
            <w:pPr>
              <w:widowControl/>
              <w:jc w:val="center"/>
              <w:rPr>
                <w:rFonts w:ascii="宋体" w:hAnsi="宋体" w:cs="宋体"/>
                <w:b/>
                <w:bCs/>
                <w:kern w:val="0"/>
                <w:sz w:val="20"/>
                <w:szCs w:val="20"/>
              </w:rPr>
            </w:pPr>
          </w:p>
        </w:tc>
        <w:tc>
          <w:tcPr>
            <w:tcW w:w="2788" w:type="dxa"/>
            <w:vMerge w:val="continue"/>
            <w:tcBorders>
              <w:top w:val="nil"/>
              <w:left w:val="single" w:color="auto" w:sz="4" w:space="0"/>
              <w:bottom w:val="single" w:color="000000" w:sz="4" w:space="0"/>
              <w:right w:val="single" w:color="auto" w:sz="4" w:space="0"/>
            </w:tcBorders>
            <w:vAlign w:val="center"/>
          </w:tcPr>
          <w:p w14:paraId="61AD781E">
            <w:pPr>
              <w:widowControl/>
              <w:jc w:val="center"/>
              <w:rPr>
                <w:rFonts w:ascii="宋体" w:hAnsi="宋体" w:cs="宋体"/>
                <w:kern w:val="0"/>
                <w:sz w:val="18"/>
                <w:szCs w:val="18"/>
              </w:rPr>
            </w:pPr>
          </w:p>
        </w:tc>
        <w:tc>
          <w:tcPr>
            <w:tcW w:w="1462" w:type="dxa"/>
            <w:tcBorders>
              <w:top w:val="nil"/>
              <w:left w:val="nil"/>
              <w:bottom w:val="single" w:color="auto" w:sz="4" w:space="0"/>
              <w:right w:val="single" w:color="auto" w:sz="4" w:space="0"/>
            </w:tcBorders>
            <w:shd w:val="clear" w:color="auto" w:fill="auto"/>
            <w:vAlign w:val="center"/>
          </w:tcPr>
          <w:p w14:paraId="56E60438">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574" w:type="dxa"/>
            <w:gridSpan w:val="2"/>
            <w:tcBorders>
              <w:top w:val="single" w:color="auto" w:sz="4" w:space="0"/>
              <w:left w:val="nil"/>
              <w:bottom w:val="single" w:color="auto" w:sz="4" w:space="0"/>
              <w:right w:val="single" w:color="000000" w:sz="4" w:space="0"/>
            </w:tcBorders>
            <w:shd w:val="clear" w:color="auto" w:fill="auto"/>
            <w:vAlign w:val="center"/>
          </w:tcPr>
          <w:p w14:paraId="513CB2B5">
            <w:pPr>
              <w:widowControl/>
              <w:jc w:val="center"/>
              <w:rPr>
                <w:rFonts w:ascii="宋体" w:hAnsi="宋体" w:cs="宋体"/>
                <w:kern w:val="0"/>
                <w:sz w:val="18"/>
                <w:szCs w:val="18"/>
              </w:rPr>
            </w:pPr>
            <w:r>
              <w:rPr>
                <w:rFonts w:hint="eastAsia" w:ascii="宋体" w:hAnsi="宋体" w:cs="宋体"/>
                <w:kern w:val="0"/>
                <w:sz w:val="18"/>
                <w:szCs w:val="18"/>
              </w:rPr>
              <w:t>85.99</w:t>
            </w:r>
          </w:p>
        </w:tc>
      </w:tr>
      <w:tr w14:paraId="4F889FA8">
        <w:tblPrEx>
          <w:tblCellMar>
            <w:top w:w="0" w:type="dxa"/>
            <w:left w:w="108" w:type="dxa"/>
            <w:bottom w:w="0" w:type="dxa"/>
            <w:right w:w="108" w:type="dxa"/>
          </w:tblCellMar>
        </w:tblPrEx>
        <w:trPr>
          <w:trHeight w:val="493" w:hRule="atLeast"/>
          <w:jc w:val="center"/>
        </w:trPr>
        <w:tc>
          <w:tcPr>
            <w:tcW w:w="2712" w:type="dxa"/>
            <w:gridSpan w:val="2"/>
            <w:vMerge w:val="continue"/>
            <w:tcBorders>
              <w:top w:val="single" w:color="auto" w:sz="4" w:space="0"/>
              <w:left w:val="single" w:color="auto" w:sz="4" w:space="0"/>
              <w:bottom w:val="single" w:color="auto" w:sz="4" w:space="0"/>
              <w:right w:val="single" w:color="auto" w:sz="4" w:space="0"/>
            </w:tcBorders>
            <w:vAlign w:val="center"/>
          </w:tcPr>
          <w:p w14:paraId="4E070C03">
            <w:pPr>
              <w:widowControl/>
              <w:jc w:val="center"/>
              <w:rPr>
                <w:rFonts w:ascii="宋体" w:hAnsi="宋体" w:cs="宋体"/>
                <w:b/>
                <w:bCs/>
                <w:kern w:val="0"/>
                <w:sz w:val="20"/>
                <w:szCs w:val="20"/>
              </w:rPr>
            </w:pPr>
          </w:p>
        </w:tc>
        <w:tc>
          <w:tcPr>
            <w:tcW w:w="2788" w:type="dxa"/>
            <w:tcBorders>
              <w:top w:val="nil"/>
              <w:left w:val="nil"/>
              <w:bottom w:val="single" w:color="auto" w:sz="4" w:space="0"/>
              <w:right w:val="single" w:color="auto" w:sz="4" w:space="0"/>
            </w:tcBorders>
            <w:shd w:val="clear" w:color="auto" w:fill="auto"/>
            <w:vAlign w:val="center"/>
          </w:tcPr>
          <w:p w14:paraId="7F649FEF">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462" w:type="dxa"/>
            <w:tcBorders>
              <w:top w:val="nil"/>
              <w:left w:val="nil"/>
              <w:bottom w:val="single" w:color="auto" w:sz="4" w:space="0"/>
              <w:right w:val="single" w:color="auto" w:sz="4" w:space="0"/>
            </w:tcBorders>
            <w:shd w:val="clear" w:color="auto" w:fill="auto"/>
            <w:vAlign w:val="center"/>
          </w:tcPr>
          <w:p w14:paraId="525893A7">
            <w:pPr>
              <w:widowControl/>
              <w:jc w:val="center"/>
              <w:rPr>
                <w:rFonts w:ascii="宋体" w:hAnsi="宋体" w:cs="宋体"/>
                <w:kern w:val="0"/>
                <w:sz w:val="18"/>
                <w:szCs w:val="18"/>
              </w:rPr>
            </w:pPr>
            <w:r>
              <w:rPr>
                <w:rFonts w:hint="eastAsia" w:ascii="宋体" w:hAnsi="宋体" w:cs="宋体"/>
                <w:kern w:val="0"/>
                <w:sz w:val="18"/>
                <w:szCs w:val="18"/>
              </w:rPr>
              <w:t>其他</w:t>
            </w:r>
          </w:p>
        </w:tc>
        <w:tc>
          <w:tcPr>
            <w:tcW w:w="3574" w:type="dxa"/>
            <w:gridSpan w:val="2"/>
            <w:tcBorders>
              <w:top w:val="single" w:color="auto" w:sz="4" w:space="0"/>
              <w:left w:val="nil"/>
              <w:bottom w:val="single" w:color="auto" w:sz="4" w:space="0"/>
              <w:right w:val="single" w:color="000000" w:sz="4" w:space="0"/>
            </w:tcBorders>
            <w:shd w:val="clear" w:color="auto" w:fill="auto"/>
            <w:vAlign w:val="center"/>
          </w:tcPr>
          <w:p w14:paraId="2B254303">
            <w:pPr>
              <w:widowControl/>
              <w:jc w:val="center"/>
              <w:rPr>
                <w:rFonts w:ascii="宋体" w:hAnsi="宋体" w:cs="宋体"/>
                <w:kern w:val="0"/>
                <w:sz w:val="18"/>
                <w:szCs w:val="18"/>
              </w:rPr>
            </w:pPr>
            <w:r>
              <w:rPr>
                <w:rFonts w:hint="eastAsia" w:ascii="宋体" w:hAnsi="宋体" w:cs="宋体"/>
                <w:kern w:val="0"/>
                <w:sz w:val="18"/>
                <w:szCs w:val="18"/>
              </w:rPr>
              <w:t>250.00</w:t>
            </w:r>
          </w:p>
        </w:tc>
      </w:tr>
      <w:tr w14:paraId="693E914F">
        <w:tblPrEx>
          <w:tblCellMar>
            <w:top w:w="0" w:type="dxa"/>
            <w:left w:w="108" w:type="dxa"/>
            <w:bottom w:w="0" w:type="dxa"/>
            <w:right w:w="108" w:type="dxa"/>
          </w:tblCellMar>
        </w:tblPrEx>
        <w:trPr>
          <w:trHeight w:val="555" w:hRule="atLeast"/>
          <w:jc w:val="center"/>
        </w:trPr>
        <w:tc>
          <w:tcPr>
            <w:tcW w:w="1195" w:type="dxa"/>
            <w:tcBorders>
              <w:top w:val="nil"/>
              <w:left w:val="single" w:color="auto" w:sz="4" w:space="0"/>
              <w:bottom w:val="single" w:color="auto" w:sz="4" w:space="0"/>
              <w:right w:val="single" w:color="auto" w:sz="4" w:space="0"/>
            </w:tcBorders>
            <w:shd w:val="clear" w:color="auto" w:fill="auto"/>
            <w:vAlign w:val="center"/>
          </w:tcPr>
          <w:p w14:paraId="4761DA81">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517" w:type="dxa"/>
            <w:tcBorders>
              <w:top w:val="nil"/>
              <w:left w:val="nil"/>
              <w:bottom w:val="single" w:color="auto" w:sz="4" w:space="0"/>
              <w:right w:val="single" w:color="auto" w:sz="4" w:space="0"/>
            </w:tcBorders>
            <w:shd w:val="clear" w:color="auto" w:fill="auto"/>
            <w:vAlign w:val="center"/>
          </w:tcPr>
          <w:p w14:paraId="100864FA">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788" w:type="dxa"/>
            <w:tcBorders>
              <w:top w:val="nil"/>
              <w:left w:val="nil"/>
              <w:bottom w:val="single" w:color="auto" w:sz="4" w:space="0"/>
              <w:right w:val="single" w:color="auto" w:sz="4" w:space="0"/>
            </w:tcBorders>
            <w:shd w:val="clear" w:color="auto" w:fill="auto"/>
            <w:vAlign w:val="center"/>
          </w:tcPr>
          <w:p w14:paraId="2D1683B1">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462" w:type="dxa"/>
            <w:tcBorders>
              <w:top w:val="nil"/>
              <w:left w:val="nil"/>
              <w:bottom w:val="single" w:color="auto" w:sz="4" w:space="0"/>
              <w:right w:val="single" w:color="auto" w:sz="4" w:space="0"/>
            </w:tcBorders>
            <w:shd w:val="clear" w:color="auto" w:fill="auto"/>
            <w:vAlign w:val="center"/>
          </w:tcPr>
          <w:p w14:paraId="53C6F1F8">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258" w:type="dxa"/>
            <w:tcBorders>
              <w:top w:val="nil"/>
              <w:left w:val="nil"/>
              <w:bottom w:val="single" w:color="auto" w:sz="4" w:space="0"/>
              <w:right w:val="single" w:color="auto" w:sz="4" w:space="0"/>
            </w:tcBorders>
            <w:shd w:val="clear" w:color="auto" w:fill="auto"/>
            <w:vAlign w:val="center"/>
          </w:tcPr>
          <w:p w14:paraId="123D9AAD">
            <w:pPr>
              <w:widowControl/>
              <w:jc w:val="center"/>
              <w:rPr>
                <w:rFonts w:ascii="宋体" w:hAnsi="宋体" w:cs="宋体"/>
                <w:b/>
                <w:bCs/>
                <w:kern w:val="0"/>
                <w:sz w:val="20"/>
                <w:szCs w:val="20"/>
              </w:rPr>
            </w:pPr>
            <w:r>
              <w:rPr>
                <w:rFonts w:hint="eastAsia" w:ascii="宋体" w:hAnsi="宋体" w:cs="宋体"/>
                <w:b/>
                <w:bCs/>
                <w:kern w:val="0"/>
                <w:sz w:val="20"/>
                <w:szCs w:val="20"/>
              </w:rPr>
              <w:t>指标值设定依据</w:t>
            </w:r>
          </w:p>
        </w:tc>
        <w:tc>
          <w:tcPr>
            <w:tcW w:w="1316" w:type="dxa"/>
            <w:tcBorders>
              <w:top w:val="nil"/>
              <w:left w:val="nil"/>
              <w:bottom w:val="single" w:color="auto" w:sz="4" w:space="0"/>
              <w:right w:val="single" w:color="auto" w:sz="4" w:space="0"/>
            </w:tcBorders>
            <w:shd w:val="clear" w:color="auto" w:fill="auto"/>
            <w:vAlign w:val="center"/>
          </w:tcPr>
          <w:p w14:paraId="6063A1AF">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6CA54111">
        <w:tblPrEx>
          <w:tblCellMar>
            <w:top w:w="0" w:type="dxa"/>
            <w:left w:w="108" w:type="dxa"/>
            <w:bottom w:w="0" w:type="dxa"/>
            <w:right w:w="108" w:type="dxa"/>
          </w:tblCellMar>
        </w:tblPrEx>
        <w:trPr>
          <w:trHeight w:val="493" w:hRule="atLeast"/>
          <w:jc w:val="center"/>
        </w:trPr>
        <w:tc>
          <w:tcPr>
            <w:tcW w:w="1195" w:type="dxa"/>
            <w:vMerge w:val="restart"/>
            <w:tcBorders>
              <w:top w:val="nil"/>
              <w:left w:val="single" w:color="auto" w:sz="4" w:space="0"/>
              <w:bottom w:val="single" w:color="auto" w:sz="4" w:space="0"/>
              <w:right w:val="single" w:color="auto" w:sz="4" w:space="0"/>
            </w:tcBorders>
            <w:shd w:val="clear" w:color="auto" w:fill="auto"/>
            <w:vAlign w:val="center"/>
          </w:tcPr>
          <w:p w14:paraId="205982A1">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517" w:type="dxa"/>
            <w:vMerge w:val="restart"/>
            <w:tcBorders>
              <w:top w:val="nil"/>
              <w:left w:val="single" w:color="auto" w:sz="4" w:space="0"/>
              <w:bottom w:val="single" w:color="000000" w:sz="4" w:space="0"/>
              <w:right w:val="single" w:color="auto" w:sz="4" w:space="0"/>
            </w:tcBorders>
            <w:shd w:val="clear" w:color="auto" w:fill="auto"/>
            <w:vAlign w:val="center"/>
          </w:tcPr>
          <w:p w14:paraId="24F528C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788" w:type="dxa"/>
            <w:tcBorders>
              <w:top w:val="nil"/>
              <w:left w:val="nil"/>
              <w:bottom w:val="single" w:color="auto" w:sz="4" w:space="0"/>
              <w:right w:val="single" w:color="auto" w:sz="4" w:space="0"/>
            </w:tcBorders>
            <w:shd w:val="clear" w:color="auto" w:fill="auto"/>
            <w:vAlign w:val="center"/>
          </w:tcPr>
          <w:p w14:paraId="6C2AA01A">
            <w:pPr>
              <w:widowControl/>
              <w:jc w:val="center"/>
              <w:rPr>
                <w:rFonts w:ascii="宋体" w:hAnsi="宋体" w:cs="宋体"/>
                <w:kern w:val="0"/>
                <w:sz w:val="18"/>
                <w:szCs w:val="18"/>
              </w:rPr>
            </w:pPr>
            <w:r>
              <w:rPr>
                <w:rFonts w:hint="eastAsia" w:ascii="宋体" w:hAnsi="宋体" w:cs="宋体"/>
                <w:kern w:val="0"/>
                <w:sz w:val="18"/>
                <w:szCs w:val="18"/>
              </w:rPr>
              <w:t>开展“百千万巾帼大宣讲”宣传活动场次</w:t>
            </w:r>
          </w:p>
        </w:tc>
        <w:tc>
          <w:tcPr>
            <w:tcW w:w="1462" w:type="dxa"/>
            <w:tcBorders>
              <w:top w:val="nil"/>
              <w:left w:val="nil"/>
              <w:bottom w:val="single" w:color="auto" w:sz="4" w:space="0"/>
              <w:right w:val="single" w:color="auto" w:sz="4" w:space="0"/>
            </w:tcBorders>
            <w:shd w:val="clear" w:color="auto" w:fill="auto"/>
            <w:vAlign w:val="center"/>
          </w:tcPr>
          <w:p w14:paraId="3A4CF3AA">
            <w:pPr>
              <w:widowControl/>
              <w:jc w:val="center"/>
              <w:rPr>
                <w:rFonts w:ascii="宋体" w:hAnsi="宋体" w:cs="宋体"/>
                <w:kern w:val="0"/>
                <w:sz w:val="18"/>
                <w:szCs w:val="18"/>
              </w:rPr>
            </w:pPr>
            <w:r>
              <w:rPr>
                <w:rFonts w:hint="eastAsia" w:ascii="宋体" w:hAnsi="宋体" w:cs="宋体"/>
                <w:kern w:val="0"/>
                <w:sz w:val="18"/>
                <w:szCs w:val="18"/>
              </w:rPr>
              <w:t>≧100场</w:t>
            </w:r>
          </w:p>
        </w:tc>
        <w:tc>
          <w:tcPr>
            <w:tcW w:w="2258" w:type="dxa"/>
            <w:tcBorders>
              <w:top w:val="nil"/>
              <w:left w:val="nil"/>
              <w:bottom w:val="single" w:color="auto" w:sz="4" w:space="0"/>
              <w:right w:val="single" w:color="auto" w:sz="4" w:space="0"/>
            </w:tcBorders>
            <w:shd w:val="clear" w:color="auto" w:fill="auto"/>
            <w:vAlign w:val="center"/>
          </w:tcPr>
          <w:p w14:paraId="352CA217">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C532453">
            <w:pPr>
              <w:widowControl/>
              <w:jc w:val="center"/>
              <w:rPr>
                <w:rFonts w:ascii="宋体" w:hAnsi="宋体" w:cs="宋体"/>
                <w:kern w:val="0"/>
                <w:sz w:val="18"/>
                <w:szCs w:val="18"/>
              </w:rPr>
            </w:pPr>
            <w:r>
              <w:rPr>
                <w:rFonts w:hint="eastAsia" w:ascii="宋体" w:hAnsi="宋体" w:cs="宋体"/>
                <w:kern w:val="0"/>
                <w:sz w:val="18"/>
                <w:szCs w:val="18"/>
              </w:rPr>
              <w:t>15</w:t>
            </w:r>
          </w:p>
        </w:tc>
      </w:tr>
      <w:tr w14:paraId="4ADF88EC">
        <w:tblPrEx>
          <w:tblCellMar>
            <w:top w:w="0" w:type="dxa"/>
            <w:left w:w="108" w:type="dxa"/>
            <w:bottom w:w="0" w:type="dxa"/>
            <w:right w:w="108" w:type="dxa"/>
          </w:tblCellMar>
        </w:tblPrEx>
        <w:trPr>
          <w:trHeight w:val="493" w:hRule="atLeast"/>
          <w:jc w:val="center"/>
        </w:trPr>
        <w:tc>
          <w:tcPr>
            <w:tcW w:w="1195" w:type="dxa"/>
            <w:vMerge w:val="continue"/>
            <w:tcBorders>
              <w:top w:val="nil"/>
              <w:left w:val="single" w:color="auto" w:sz="4" w:space="0"/>
              <w:bottom w:val="single" w:color="auto" w:sz="4" w:space="0"/>
              <w:right w:val="single" w:color="auto" w:sz="4" w:space="0"/>
            </w:tcBorders>
            <w:vAlign w:val="center"/>
          </w:tcPr>
          <w:p w14:paraId="1ABE1CDE">
            <w:pPr>
              <w:widowControl/>
              <w:jc w:val="center"/>
              <w:rPr>
                <w:rFonts w:ascii="宋体" w:hAnsi="宋体" w:cs="宋体"/>
                <w:kern w:val="0"/>
                <w:sz w:val="18"/>
                <w:szCs w:val="18"/>
              </w:rPr>
            </w:pPr>
          </w:p>
        </w:tc>
        <w:tc>
          <w:tcPr>
            <w:tcW w:w="1517" w:type="dxa"/>
            <w:vMerge w:val="continue"/>
            <w:tcBorders>
              <w:top w:val="nil"/>
              <w:left w:val="single" w:color="auto" w:sz="4" w:space="0"/>
              <w:bottom w:val="single" w:color="000000" w:sz="4" w:space="0"/>
              <w:right w:val="single" w:color="auto" w:sz="4" w:space="0"/>
            </w:tcBorders>
            <w:vAlign w:val="center"/>
          </w:tcPr>
          <w:p w14:paraId="0A663583">
            <w:pPr>
              <w:widowControl/>
              <w:jc w:val="center"/>
              <w:rPr>
                <w:rFonts w:ascii="宋体" w:hAnsi="宋体" w:cs="宋体"/>
                <w:kern w:val="0"/>
                <w:sz w:val="18"/>
                <w:szCs w:val="18"/>
              </w:rPr>
            </w:pPr>
          </w:p>
        </w:tc>
        <w:tc>
          <w:tcPr>
            <w:tcW w:w="2788" w:type="dxa"/>
            <w:tcBorders>
              <w:top w:val="nil"/>
              <w:left w:val="nil"/>
              <w:bottom w:val="single" w:color="auto" w:sz="4" w:space="0"/>
              <w:right w:val="single" w:color="auto" w:sz="4" w:space="0"/>
            </w:tcBorders>
            <w:shd w:val="clear" w:color="auto" w:fill="auto"/>
            <w:vAlign w:val="center"/>
          </w:tcPr>
          <w:p w14:paraId="0E1F934C">
            <w:pPr>
              <w:widowControl/>
              <w:jc w:val="center"/>
              <w:rPr>
                <w:rFonts w:ascii="宋体" w:hAnsi="宋体" w:cs="宋体"/>
                <w:kern w:val="0"/>
                <w:sz w:val="18"/>
                <w:szCs w:val="18"/>
              </w:rPr>
            </w:pPr>
            <w:r>
              <w:rPr>
                <w:rFonts w:hint="eastAsia" w:ascii="宋体" w:hAnsi="宋体" w:cs="宋体"/>
                <w:kern w:val="0"/>
                <w:sz w:val="18"/>
                <w:szCs w:val="18"/>
              </w:rPr>
              <w:t>支持妇女创业人数</w:t>
            </w:r>
          </w:p>
        </w:tc>
        <w:tc>
          <w:tcPr>
            <w:tcW w:w="1462" w:type="dxa"/>
            <w:tcBorders>
              <w:top w:val="nil"/>
              <w:left w:val="nil"/>
              <w:bottom w:val="single" w:color="auto" w:sz="4" w:space="0"/>
              <w:right w:val="single" w:color="auto" w:sz="4" w:space="0"/>
            </w:tcBorders>
            <w:shd w:val="clear" w:color="auto" w:fill="auto"/>
            <w:vAlign w:val="center"/>
          </w:tcPr>
          <w:p w14:paraId="6C6280A1">
            <w:pPr>
              <w:widowControl/>
              <w:jc w:val="center"/>
              <w:rPr>
                <w:rFonts w:ascii="宋体" w:hAnsi="宋体" w:cs="宋体"/>
                <w:kern w:val="0"/>
                <w:sz w:val="18"/>
                <w:szCs w:val="18"/>
              </w:rPr>
            </w:pPr>
            <w:r>
              <w:rPr>
                <w:rFonts w:hint="eastAsia" w:ascii="宋体" w:hAnsi="宋体" w:cs="宋体"/>
                <w:kern w:val="0"/>
                <w:sz w:val="18"/>
                <w:szCs w:val="18"/>
              </w:rPr>
              <w:t>≧20人</w:t>
            </w:r>
          </w:p>
        </w:tc>
        <w:tc>
          <w:tcPr>
            <w:tcW w:w="2258" w:type="dxa"/>
            <w:tcBorders>
              <w:top w:val="nil"/>
              <w:left w:val="nil"/>
              <w:bottom w:val="single" w:color="auto" w:sz="4" w:space="0"/>
              <w:right w:val="single" w:color="auto" w:sz="4" w:space="0"/>
            </w:tcBorders>
            <w:shd w:val="clear" w:color="auto" w:fill="auto"/>
            <w:vAlign w:val="center"/>
          </w:tcPr>
          <w:p w14:paraId="19ED9F45">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4C03DA6E">
            <w:pPr>
              <w:widowControl/>
              <w:jc w:val="center"/>
              <w:rPr>
                <w:rFonts w:ascii="宋体" w:hAnsi="宋体" w:cs="宋体"/>
                <w:kern w:val="0"/>
                <w:sz w:val="18"/>
                <w:szCs w:val="18"/>
              </w:rPr>
            </w:pPr>
            <w:r>
              <w:rPr>
                <w:rFonts w:hint="eastAsia" w:ascii="宋体" w:hAnsi="宋体" w:cs="宋体"/>
                <w:kern w:val="0"/>
                <w:sz w:val="18"/>
                <w:szCs w:val="18"/>
              </w:rPr>
              <w:t>15</w:t>
            </w:r>
          </w:p>
        </w:tc>
      </w:tr>
      <w:tr w14:paraId="1DE60659">
        <w:tblPrEx>
          <w:tblCellMar>
            <w:top w:w="0" w:type="dxa"/>
            <w:left w:w="108" w:type="dxa"/>
            <w:bottom w:w="0" w:type="dxa"/>
            <w:right w:w="108" w:type="dxa"/>
          </w:tblCellMar>
        </w:tblPrEx>
        <w:trPr>
          <w:trHeight w:val="493" w:hRule="atLeast"/>
          <w:jc w:val="center"/>
        </w:trPr>
        <w:tc>
          <w:tcPr>
            <w:tcW w:w="1195" w:type="dxa"/>
            <w:vMerge w:val="continue"/>
            <w:tcBorders>
              <w:top w:val="nil"/>
              <w:left w:val="single" w:color="auto" w:sz="4" w:space="0"/>
              <w:bottom w:val="single" w:color="auto" w:sz="4" w:space="0"/>
              <w:right w:val="single" w:color="auto" w:sz="4" w:space="0"/>
            </w:tcBorders>
            <w:vAlign w:val="center"/>
          </w:tcPr>
          <w:p w14:paraId="7C94B334">
            <w:pPr>
              <w:widowControl/>
              <w:jc w:val="center"/>
              <w:rPr>
                <w:rFonts w:ascii="宋体" w:hAnsi="宋体" w:cs="宋体"/>
                <w:kern w:val="0"/>
                <w:sz w:val="18"/>
                <w:szCs w:val="18"/>
              </w:rPr>
            </w:pPr>
          </w:p>
        </w:tc>
        <w:tc>
          <w:tcPr>
            <w:tcW w:w="1517" w:type="dxa"/>
            <w:vMerge w:val="continue"/>
            <w:tcBorders>
              <w:top w:val="nil"/>
              <w:left w:val="single" w:color="auto" w:sz="4" w:space="0"/>
              <w:bottom w:val="single" w:color="000000" w:sz="4" w:space="0"/>
              <w:right w:val="single" w:color="auto" w:sz="4" w:space="0"/>
            </w:tcBorders>
            <w:vAlign w:val="center"/>
          </w:tcPr>
          <w:p w14:paraId="6FABBA30">
            <w:pPr>
              <w:widowControl/>
              <w:jc w:val="center"/>
              <w:rPr>
                <w:rFonts w:ascii="宋体" w:hAnsi="宋体" w:cs="宋体"/>
                <w:kern w:val="0"/>
                <w:sz w:val="18"/>
                <w:szCs w:val="18"/>
              </w:rPr>
            </w:pPr>
          </w:p>
        </w:tc>
        <w:tc>
          <w:tcPr>
            <w:tcW w:w="2788" w:type="dxa"/>
            <w:tcBorders>
              <w:top w:val="nil"/>
              <w:left w:val="nil"/>
              <w:bottom w:val="single" w:color="auto" w:sz="4" w:space="0"/>
              <w:right w:val="single" w:color="auto" w:sz="4" w:space="0"/>
            </w:tcBorders>
            <w:shd w:val="clear" w:color="auto" w:fill="auto"/>
            <w:vAlign w:val="center"/>
          </w:tcPr>
          <w:p w14:paraId="2A12BDA6">
            <w:pPr>
              <w:widowControl/>
              <w:jc w:val="center"/>
              <w:rPr>
                <w:rFonts w:ascii="宋体" w:hAnsi="宋体" w:cs="宋体"/>
                <w:kern w:val="0"/>
                <w:sz w:val="18"/>
                <w:szCs w:val="18"/>
              </w:rPr>
            </w:pPr>
            <w:r>
              <w:rPr>
                <w:rFonts w:hint="eastAsia" w:ascii="宋体" w:hAnsi="宋体" w:cs="宋体"/>
                <w:kern w:val="0"/>
                <w:sz w:val="18"/>
                <w:szCs w:val="18"/>
              </w:rPr>
              <w:t>创建“美丽庭院”户数</w:t>
            </w:r>
          </w:p>
        </w:tc>
        <w:tc>
          <w:tcPr>
            <w:tcW w:w="1462" w:type="dxa"/>
            <w:tcBorders>
              <w:top w:val="nil"/>
              <w:left w:val="nil"/>
              <w:bottom w:val="single" w:color="auto" w:sz="4" w:space="0"/>
              <w:right w:val="single" w:color="auto" w:sz="4" w:space="0"/>
            </w:tcBorders>
            <w:shd w:val="clear" w:color="auto" w:fill="auto"/>
            <w:vAlign w:val="center"/>
          </w:tcPr>
          <w:p w14:paraId="2C0246AC">
            <w:pPr>
              <w:widowControl/>
              <w:jc w:val="center"/>
              <w:rPr>
                <w:rFonts w:ascii="宋体" w:hAnsi="宋体" w:cs="宋体"/>
                <w:kern w:val="0"/>
                <w:sz w:val="18"/>
                <w:szCs w:val="18"/>
              </w:rPr>
            </w:pPr>
            <w:r>
              <w:rPr>
                <w:rFonts w:hint="eastAsia" w:ascii="宋体" w:hAnsi="宋体" w:cs="宋体"/>
                <w:kern w:val="0"/>
                <w:sz w:val="18"/>
                <w:szCs w:val="18"/>
              </w:rPr>
              <w:t>≧500户</w:t>
            </w:r>
          </w:p>
        </w:tc>
        <w:tc>
          <w:tcPr>
            <w:tcW w:w="2258" w:type="dxa"/>
            <w:tcBorders>
              <w:top w:val="nil"/>
              <w:left w:val="nil"/>
              <w:bottom w:val="single" w:color="auto" w:sz="4" w:space="0"/>
              <w:right w:val="single" w:color="auto" w:sz="4" w:space="0"/>
            </w:tcBorders>
            <w:shd w:val="clear" w:color="auto" w:fill="auto"/>
            <w:vAlign w:val="center"/>
          </w:tcPr>
          <w:p w14:paraId="6E5E0541">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27FC8779">
            <w:pPr>
              <w:widowControl/>
              <w:jc w:val="center"/>
              <w:rPr>
                <w:rFonts w:ascii="宋体" w:hAnsi="宋体" w:cs="宋体"/>
                <w:kern w:val="0"/>
                <w:sz w:val="18"/>
                <w:szCs w:val="18"/>
              </w:rPr>
            </w:pPr>
            <w:r>
              <w:rPr>
                <w:rFonts w:hint="eastAsia" w:ascii="宋体" w:hAnsi="宋体" w:cs="宋体"/>
                <w:kern w:val="0"/>
                <w:sz w:val="18"/>
                <w:szCs w:val="18"/>
              </w:rPr>
              <w:t>15</w:t>
            </w:r>
          </w:p>
        </w:tc>
      </w:tr>
      <w:tr w14:paraId="1989A29B">
        <w:tblPrEx>
          <w:tblCellMar>
            <w:top w:w="0" w:type="dxa"/>
            <w:left w:w="108" w:type="dxa"/>
            <w:bottom w:w="0" w:type="dxa"/>
            <w:right w:w="108" w:type="dxa"/>
          </w:tblCellMar>
        </w:tblPrEx>
        <w:trPr>
          <w:trHeight w:val="493" w:hRule="atLeast"/>
          <w:jc w:val="center"/>
        </w:trPr>
        <w:tc>
          <w:tcPr>
            <w:tcW w:w="1195" w:type="dxa"/>
            <w:vMerge w:val="continue"/>
            <w:tcBorders>
              <w:top w:val="nil"/>
              <w:left w:val="single" w:color="auto" w:sz="4" w:space="0"/>
              <w:bottom w:val="single" w:color="auto" w:sz="4" w:space="0"/>
              <w:right w:val="single" w:color="auto" w:sz="4" w:space="0"/>
            </w:tcBorders>
            <w:vAlign w:val="center"/>
          </w:tcPr>
          <w:p w14:paraId="1C8E528F">
            <w:pPr>
              <w:widowControl/>
              <w:jc w:val="center"/>
              <w:rPr>
                <w:rFonts w:ascii="宋体" w:hAnsi="宋体" w:cs="宋体"/>
                <w:kern w:val="0"/>
                <w:sz w:val="18"/>
                <w:szCs w:val="18"/>
              </w:rPr>
            </w:pPr>
          </w:p>
        </w:tc>
        <w:tc>
          <w:tcPr>
            <w:tcW w:w="1517" w:type="dxa"/>
            <w:vMerge w:val="continue"/>
            <w:tcBorders>
              <w:top w:val="nil"/>
              <w:left w:val="single" w:color="auto" w:sz="4" w:space="0"/>
              <w:bottom w:val="single" w:color="000000" w:sz="4" w:space="0"/>
              <w:right w:val="single" w:color="auto" w:sz="4" w:space="0"/>
            </w:tcBorders>
            <w:vAlign w:val="center"/>
          </w:tcPr>
          <w:p w14:paraId="1B0203B4">
            <w:pPr>
              <w:widowControl/>
              <w:jc w:val="center"/>
              <w:rPr>
                <w:rFonts w:ascii="宋体" w:hAnsi="宋体" w:cs="宋体"/>
                <w:kern w:val="0"/>
                <w:sz w:val="18"/>
                <w:szCs w:val="18"/>
              </w:rPr>
            </w:pPr>
          </w:p>
        </w:tc>
        <w:tc>
          <w:tcPr>
            <w:tcW w:w="2788" w:type="dxa"/>
            <w:tcBorders>
              <w:top w:val="nil"/>
              <w:left w:val="nil"/>
              <w:bottom w:val="single" w:color="auto" w:sz="4" w:space="0"/>
              <w:right w:val="single" w:color="auto" w:sz="4" w:space="0"/>
            </w:tcBorders>
            <w:shd w:val="clear" w:color="auto" w:fill="auto"/>
            <w:vAlign w:val="center"/>
          </w:tcPr>
          <w:p w14:paraId="3754DC5E">
            <w:pPr>
              <w:widowControl/>
              <w:jc w:val="center"/>
              <w:rPr>
                <w:rFonts w:ascii="宋体" w:hAnsi="宋体" w:cs="宋体"/>
                <w:kern w:val="0"/>
                <w:sz w:val="18"/>
                <w:szCs w:val="18"/>
              </w:rPr>
            </w:pPr>
            <w:r>
              <w:rPr>
                <w:rFonts w:hint="eastAsia" w:ascii="宋体" w:hAnsi="宋体" w:cs="宋体"/>
                <w:kern w:val="0"/>
                <w:sz w:val="18"/>
                <w:szCs w:val="18"/>
              </w:rPr>
              <w:t>普及妇女儿童权益保障法次数</w:t>
            </w:r>
          </w:p>
        </w:tc>
        <w:tc>
          <w:tcPr>
            <w:tcW w:w="1462" w:type="dxa"/>
            <w:tcBorders>
              <w:top w:val="nil"/>
              <w:left w:val="nil"/>
              <w:bottom w:val="single" w:color="auto" w:sz="4" w:space="0"/>
              <w:right w:val="single" w:color="auto" w:sz="4" w:space="0"/>
            </w:tcBorders>
            <w:shd w:val="clear" w:color="auto" w:fill="auto"/>
            <w:vAlign w:val="center"/>
          </w:tcPr>
          <w:p w14:paraId="4D96E308">
            <w:pPr>
              <w:widowControl/>
              <w:jc w:val="center"/>
              <w:rPr>
                <w:rFonts w:ascii="宋体" w:hAnsi="宋体" w:cs="宋体"/>
                <w:kern w:val="0"/>
                <w:sz w:val="18"/>
                <w:szCs w:val="18"/>
              </w:rPr>
            </w:pPr>
            <w:r>
              <w:rPr>
                <w:rFonts w:hint="eastAsia" w:ascii="宋体" w:hAnsi="宋体" w:cs="宋体"/>
                <w:kern w:val="0"/>
                <w:sz w:val="18"/>
                <w:szCs w:val="18"/>
              </w:rPr>
              <w:t>≧61次</w:t>
            </w:r>
          </w:p>
        </w:tc>
        <w:tc>
          <w:tcPr>
            <w:tcW w:w="2258" w:type="dxa"/>
            <w:tcBorders>
              <w:top w:val="nil"/>
              <w:left w:val="nil"/>
              <w:bottom w:val="single" w:color="auto" w:sz="4" w:space="0"/>
              <w:right w:val="single" w:color="auto" w:sz="4" w:space="0"/>
            </w:tcBorders>
            <w:shd w:val="clear" w:color="auto" w:fill="auto"/>
            <w:vAlign w:val="center"/>
          </w:tcPr>
          <w:p w14:paraId="30907E6D">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324EF13E">
            <w:pPr>
              <w:widowControl/>
              <w:jc w:val="center"/>
              <w:rPr>
                <w:rFonts w:ascii="宋体" w:hAnsi="宋体" w:cs="宋体"/>
                <w:kern w:val="0"/>
                <w:sz w:val="18"/>
                <w:szCs w:val="18"/>
              </w:rPr>
            </w:pPr>
            <w:r>
              <w:rPr>
                <w:rFonts w:hint="eastAsia" w:ascii="宋体" w:hAnsi="宋体" w:cs="宋体"/>
                <w:kern w:val="0"/>
                <w:sz w:val="18"/>
                <w:szCs w:val="18"/>
              </w:rPr>
              <w:t>15</w:t>
            </w:r>
          </w:p>
        </w:tc>
      </w:tr>
      <w:tr w14:paraId="40675B2F">
        <w:tblPrEx>
          <w:tblCellMar>
            <w:top w:w="0" w:type="dxa"/>
            <w:left w:w="108" w:type="dxa"/>
            <w:bottom w:w="0" w:type="dxa"/>
            <w:right w:w="108" w:type="dxa"/>
          </w:tblCellMar>
        </w:tblPrEx>
        <w:trPr>
          <w:trHeight w:val="493" w:hRule="atLeast"/>
          <w:jc w:val="center"/>
        </w:trPr>
        <w:tc>
          <w:tcPr>
            <w:tcW w:w="1195" w:type="dxa"/>
            <w:vMerge w:val="restart"/>
            <w:tcBorders>
              <w:top w:val="nil"/>
              <w:left w:val="single" w:color="auto" w:sz="4" w:space="0"/>
              <w:bottom w:val="single" w:color="000000" w:sz="4" w:space="0"/>
              <w:right w:val="single" w:color="auto" w:sz="4" w:space="0"/>
            </w:tcBorders>
            <w:shd w:val="clear" w:color="auto" w:fill="auto"/>
            <w:vAlign w:val="center"/>
          </w:tcPr>
          <w:p w14:paraId="502FC7EF">
            <w:pPr>
              <w:widowControl/>
              <w:jc w:val="center"/>
              <w:rPr>
                <w:rFonts w:ascii="宋体" w:hAnsi="宋体" w:cs="宋体"/>
                <w:kern w:val="0"/>
                <w:sz w:val="18"/>
                <w:szCs w:val="18"/>
              </w:rPr>
            </w:pPr>
            <w:r>
              <w:rPr>
                <w:rFonts w:hint="eastAsia" w:ascii="宋体" w:hAnsi="宋体" w:cs="宋体"/>
                <w:kern w:val="0"/>
                <w:sz w:val="18"/>
                <w:szCs w:val="18"/>
              </w:rPr>
              <w:t>社会效益</w:t>
            </w:r>
          </w:p>
        </w:tc>
        <w:tc>
          <w:tcPr>
            <w:tcW w:w="1517" w:type="dxa"/>
            <w:vMerge w:val="restart"/>
            <w:tcBorders>
              <w:top w:val="nil"/>
              <w:left w:val="single" w:color="auto" w:sz="4" w:space="0"/>
              <w:bottom w:val="single" w:color="000000" w:sz="4" w:space="0"/>
              <w:right w:val="single" w:color="auto" w:sz="4" w:space="0"/>
            </w:tcBorders>
            <w:shd w:val="clear" w:color="auto" w:fill="auto"/>
            <w:vAlign w:val="center"/>
          </w:tcPr>
          <w:p w14:paraId="5415FB6F">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788" w:type="dxa"/>
            <w:tcBorders>
              <w:top w:val="nil"/>
              <w:left w:val="nil"/>
              <w:bottom w:val="single" w:color="auto" w:sz="4" w:space="0"/>
              <w:right w:val="single" w:color="auto" w:sz="4" w:space="0"/>
            </w:tcBorders>
            <w:shd w:val="clear" w:color="auto" w:fill="auto"/>
            <w:vAlign w:val="center"/>
          </w:tcPr>
          <w:p w14:paraId="6A5BA278">
            <w:pPr>
              <w:widowControl/>
              <w:jc w:val="center"/>
              <w:rPr>
                <w:rFonts w:ascii="宋体" w:hAnsi="宋体" w:cs="宋体"/>
                <w:kern w:val="0"/>
                <w:sz w:val="18"/>
                <w:szCs w:val="18"/>
              </w:rPr>
            </w:pPr>
            <w:r>
              <w:rPr>
                <w:rFonts w:hint="eastAsia" w:ascii="宋体" w:hAnsi="宋体" w:cs="宋体"/>
                <w:kern w:val="0"/>
                <w:sz w:val="18"/>
                <w:szCs w:val="18"/>
              </w:rPr>
              <w:t>困难学生帮扶人数</w:t>
            </w:r>
          </w:p>
        </w:tc>
        <w:tc>
          <w:tcPr>
            <w:tcW w:w="1462" w:type="dxa"/>
            <w:tcBorders>
              <w:top w:val="nil"/>
              <w:left w:val="nil"/>
              <w:bottom w:val="single" w:color="auto" w:sz="4" w:space="0"/>
              <w:right w:val="single" w:color="auto" w:sz="4" w:space="0"/>
            </w:tcBorders>
            <w:shd w:val="clear" w:color="auto" w:fill="auto"/>
            <w:vAlign w:val="center"/>
          </w:tcPr>
          <w:p w14:paraId="5874CAEE">
            <w:pPr>
              <w:widowControl/>
              <w:jc w:val="center"/>
              <w:rPr>
                <w:rFonts w:ascii="宋体" w:hAnsi="宋体" w:cs="宋体"/>
                <w:kern w:val="0"/>
                <w:sz w:val="18"/>
                <w:szCs w:val="18"/>
              </w:rPr>
            </w:pPr>
            <w:r>
              <w:rPr>
                <w:rFonts w:hint="eastAsia" w:ascii="宋体" w:hAnsi="宋体" w:cs="宋体"/>
                <w:kern w:val="0"/>
                <w:sz w:val="18"/>
                <w:szCs w:val="18"/>
              </w:rPr>
              <w:t>≧80人</w:t>
            </w:r>
          </w:p>
        </w:tc>
        <w:tc>
          <w:tcPr>
            <w:tcW w:w="2258" w:type="dxa"/>
            <w:tcBorders>
              <w:top w:val="nil"/>
              <w:left w:val="nil"/>
              <w:bottom w:val="single" w:color="auto" w:sz="4" w:space="0"/>
              <w:right w:val="single" w:color="auto" w:sz="4" w:space="0"/>
            </w:tcBorders>
            <w:shd w:val="clear" w:color="auto" w:fill="auto"/>
            <w:vAlign w:val="center"/>
          </w:tcPr>
          <w:p w14:paraId="1399F789">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14BA0BE7">
            <w:pPr>
              <w:widowControl/>
              <w:jc w:val="center"/>
              <w:rPr>
                <w:rFonts w:ascii="宋体" w:hAnsi="宋体" w:cs="宋体"/>
                <w:kern w:val="0"/>
                <w:sz w:val="18"/>
                <w:szCs w:val="18"/>
              </w:rPr>
            </w:pPr>
            <w:r>
              <w:rPr>
                <w:rFonts w:hint="eastAsia" w:ascii="宋体" w:hAnsi="宋体" w:cs="宋体"/>
                <w:kern w:val="0"/>
                <w:sz w:val="18"/>
                <w:szCs w:val="18"/>
              </w:rPr>
              <w:t>15</w:t>
            </w:r>
          </w:p>
        </w:tc>
      </w:tr>
      <w:tr w14:paraId="1C8A359F">
        <w:tblPrEx>
          <w:tblCellMar>
            <w:top w:w="0" w:type="dxa"/>
            <w:left w:w="108" w:type="dxa"/>
            <w:bottom w:w="0" w:type="dxa"/>
            <w:right w:w="108" w:type="dxa"/>
          </w:tblCellMar>
        </w:tblPrEx>
        <w:trPr>
          <w:trHeight w:val="493" w:hRule="atLeast"/>
          <w:jc w:val="center"/>
        </w:trPr>
        <w:tc>
          <w:tcPr>
            <w:tcW w:w="1195" w:type="dxa"/>
            <w:vMerge w:val="continue"/>
            <w:tcBorders>
              <w:top w:val="nil"/>
              <w:left w:val="single" w:color="auto" w:sz="4" w:space="0"/>
              <w:bottom w:val="single" w:color="000000" w:sz="4" w:space="0"/>
              <w:right w:val="single" w:color="auto" w:sz="4" w:space="0"/>
            </w:tcBorders>
            <w:vAlign w:val="center"/>
          </w:tcPr>
          <w:p w14:paraId="5821F1BD">
            <w:pPr>
              <w:widowControl/>
              <w:jc w:val="center"/>
              <w:rPr>
                <w:rFonts w:ascii="宋体" w:hAnsi="宋体" w:cs="宋体"/>
                <w:kern w:val="0"/>
                <w:sz w:val="18"/>
                <w:szCs w:val="18"/>
              </w:rPr>
            </w:pPr>
          </w:p>
        </w:tc>
        <w:tc>
          <w:tcPr>
            <w:tcW w:w="1517" w:type="dxa"/>
            <w:vMerge w:val="continue"/>
            <w:tcBorders>
              <w:top w:val="nil"/>
              <w:left w:val="single" w:color="auto" w:sz="4" w:space="0"/>
              <w:bottom w:val="single" w:color="000000" w:sz="4" w:space="0"/>
              <w:right w:val="single" w:color="auto" w:sz="4" w:space="0"/>
            </w:tcBorders>
            <w:vAlign w:val="center"/>
          </w:tcPr>
          <w:p w14:paraId="2943CD6F">
            <w:pPr>
              <w:widowControl/>
              <w:jc w:val="center"/>
              <w:rPr>
                <w:rFonts w:ascii="宋体" w:hAnsi="宋体" w:cs="宋体"/>
                <w:kern w:val="0"/>
                <w:sz w:val="18"/>
                <w:szCs w:val="18"/>
              </w:rPr>
            </w:pPr>
          </w:p>
        </w:tc>
        <w:tc>
          <w:tcPr>
            <w:tcW w:w="2788" w:type="dxa"/>
            <w:tcBorders>
              <w:top w:val="nil"/>
              <w:left w:val="nil"/>
              <w:bottom w:val="single" w:color="auto" w:sz="4" w:space="0"/>
              <w:right w:val="single" w:color="auto" w:sz="4" w:space="0"/>
            </w:tcBorders>
            <w:shd w:val="clear" w:color="auto" w:fill="auto"/>
            <w:vAlign w:val="center"/>
          </w:tcPr>
          <w:p w14:paraId="292CD2C6">
            <w:pPr>
              <w:widowControl/>
              <w:jc w:val="center"/>
              <w:rPr>
                <w:rFonts w:ascii="宋体" w:hAnsi="宋体" w:cs="宋体"/>
                <w:kern w:val="0"/>
                <w:sz w:val="18"/>
                <w:szCs w:val="18"/>
              </w:rPr>
            </w:pPr>
            <w:r>
              <w:rPr>
                <w:rFonts w:hint="eastAsia" w:ascii="宋体" w:hAnsi="宋体" w:cs="宋体"/>
                <w:kern w:val="0"/>
                <w:sz w:val="18"/>
                <w:szCs w:val="18"/>
              </w:rPr>
              <w:t>享受“两癌”救助低收入妇女人数</w:t>
            </w:r>
          </w:p>
        </w:tc>
        <w:tc>
          <w:tcPr>
            <w:tcW w:w="1462" w:type="dxa"/>
            <w:tcBorders>
              <w:top w:val="nil"/>
              <w:left w:val="nil"/>
              <w:bottom w:val="single" w:color="auto" w:sz="4" w:space="0"/>
              <w:right w:val="single" w:color="auto" w:sz="4" w:space="0"/>
            </w:tcBorders>
            <w:shd w:val="clear" w:color="auto" w:fill="auto"/>
            <w:vAlign w:val="center"/>
          </w:tcPr>
          <w:p w14:paraId="379EB94B">
            <w:pPr>
              <w:widowControl/>
              <w:jc w:val="center"/>
              <w:rPr>
                <w:rFonts w:ascii="宋体" w:hAnsi="宋体" w:cs="宋体"/>
                <w:kern w:val="0"/>
                <w:sz w:val="18"/>
                <w:szCs w:val="18"/>
              </w:rPr>
            </w:pPr>
            <w:r>
              <w:rPr>
                <w:rFonts w:hint="eastAsia" w:ascii="宋体" w:hAnsi="宋体" w:cs="宋体"/>
                <w:kern w:val="0"/>
                <w:sz w:val="18"/>
                <w:szCs w:val="18"/>
              </w:rPr>
              <w:t>≧5人</w:t>
            </w:r>
          </w:p>
        </w:tc>
        <w:tc>
          <w:tcPr>
            <w:tcW w:w="2258" w:type="dxa"/>
            <w:tcBorders>
              <w:top w:val="nil"/>
              <w:left w:val="nil"/>
              <w:bottom w:val="single" w:color="auto" w:sz="4" w:space="0"/>
              <w:right w:val="single" w:color="auto" w:sz="4" w:space="0"/>
            </w:tcBorders>
            <w:shd w:val="clear" w:color="auto" w:fill="auto"/>
            <w:vAlign w:val="center"/>
          </w:tcPr>
          <w:p w14:paraId="5F373109">
            <w:pPr>
              <w:widowControl/>
              <w:jc w:val="center"/>
              <w:rPr>
                <w:rFonts w:ascii="宋体" w:hAnsi="宋体" w:cs="宋体"/>
                <w:kern w:val="0"/>
                <w:sz w:val="18"/>
                <w:szCs w:val="18"/>
              </w:rPr>
            </w:pPr>
            <w:r>
              <w:rPr>
                <w:rFonts w:hint="eastAsia" w:ascii="宋体" w:hAnsi="宋体" w:cs="宋体"/>
                <w:kern w:val="0"/>
                <w:sz w:val="18"/>
                <w:szCs w:val="18"/>
              </w:rPr>
              <w:t>自治区低收入妇女两癌救助文件</w:t>
            </w:r>
          </w:p>
        </w:tc>
        <w:tc>
          <w:tcPr>
            <w:tcW w:w="1316" w:type="dxa"/>
            <w:tcBorders>
              <w:top w:val="nil"/>
              <w:left w:val="nil"/>
              <w:bottom w:val="single" w:color="auto" w:sz="4" w:space="0"/>
              <w:right w:val="single" w:color="auto" w:sz="4" w:space="0"/>
            </w:tcBorders>
            <w:shd w:val="clear" w:color="auto" w:fill="auto"/>
            <w:vAlign w:val="center"/>
          </w:tcPr>
          <w:p w14:paraId="63610859">
            <w:pPr>
              <w:widowControl/>
              <w:jc w:val="center"/>
              <w:rPr>
                <w:rFonts w:ascii="宋体" w:hAnsi="宋体" w:cs="宋体"/>
                <w:kern w:val="0"/>
                <w:sz w:val="18"/>
                <w:szCs w:val="18"/>
              </w:rPr>
            </w:pPr>
            <w:r>
              <w:rPr>
                <w:rFonts w:hint="eastAsia" w:ascii="宋体" w:hAnsi="宋体" w:cs="宋体"/>
                <w:kern w:val="0"/>
                <w:sz w:val="18"/>
                <w:szCs w:val="18"/>
              </w:rPr>
              <w:t>15</w:t>
            </w:r>
          </w:p>
        </w:tc>
      </w:tr>
    </w:tbl>
    <w:p w14:paraId="7D37CED4">
      <w:pPr>
        <w:jc w:val="center"/>
        <w:rPr>
          <w:rFonts w:ascii="宋体" w:hAnsi="宋体"/>
          <w:sz w:val="18"/>
          <w:szCs w:val="18"/>
        </w:rPr>
      </w:pPr>
    </w:p>
    <w:p w14:paraId="61069273">
      <w:pPr>
        <w:widowControl/>
        <w:jc w:val="center"/>
        <w:rPr>
          <w:rFonts w:ascii="宋体" w:hAnsi="宋体"/>
          <w:sz w:val="18"/>
          <w:szCs w:val="18"/>
        </w:rPr>
      </w:pPr>
      <w:r>
        <w:rPr>
          <w:rFonts w:ascii="宋体" w:hAnsi="宋体"/>
          <w:sz w:val="18"/>
          <w:szCs w:val="18"/>
        </w:rPr>
        <w:br w:type="page"/>
      </w:r>
    </w:p>
    <w:tbl>
      <w:tblPr>
        <w:tblStyle w:val="4"/>
        <w:tblW w:w="10206" w:type="dxa"/>
        <w:jc w:val="center"/>
        <w:tblLayout w:type="autofit"/>
        <w:tblCellMar>
          <w:top w:w="0" w:type="dxa"/>
          <w:left w:w="108" w:type="dxa"/>
          <w:bottom w:w="0" w:type="dxa"/>
          <w:right w:w="108" w:type="dxa"/>
        </w:tblCellMar>
      </w:tblPr>
      <w:tblGrid>
        <w:gridCol w:w="1069"/>
        <w:gridCol w:w="1040"/>
        <w:gridCol w:w="2013"/>
        <w:gridCol w:w="945"/>
        <w:gridCol w:w="1056"/>
        <w:gridCol w:w="918"/>
        <w:gridCol w:w="919"/>
        <w:gridCol w:w="1107"/>
        <w:gridCol w:w="1139"/>
      </w:tblGrid>
      <w:tr w14:paraId="653C1E60">
        <w:tblPrEx>
          <w:tblCellMar>
            <w:top w:w="0" w:type="dxa"/>
            <w:left w:w="108" w:type="dxa"/>
            <w:bottom w:w="0" w:type="dxa"/>
            <w:right w:w="108" w:type="dxa"/>
          </w:tblCellMar>
        </w:tblPrEx>
        <w:trPr>
          <w:trHeight w:val="676" w:hRule="atLeast"/>
          <w:jc w:val="center"/>
        </w:trPr>
        <w:tc>
          <w:tcPr>
            <w:tcW w:w="10206" w:type="dxa"/>
            <w:gridSpan w:val="9"/>
            <w:tcBorders>
              <w:top w:val="nil"/>
              <w:left w:val="nil"/>
              <w:bottom w:val="nil"/>
              <w:right w:val="nil"/>
            </w:tcBorders>
            <w:shd w:val="clear" w:color="auto" w:fill="auto"/>
            <w:vAlign w:val="center"/>
          </w:tcPr>
          <w:p w14:paraId="542D344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142C1A6">
        <w:tblPrEx>
          <w:tblCellMar>
            <w:top w:w="0" w:type="dxa"/>
            <w:left w:w="108" w:type="dxa"/>
            <w:bottom w:w="0" w:type="dxa"/>
            <w:right w:w="108" w:type="dxa"/>
          </w:tblCellMar>
        </w:tblPrEx>
        <w:trPr>
          <w:trHeight w:val="380" w:hRule="atLeast"/>
          <w:jc w:val="center"/>
        </w:trPr>
        <w:tc>
          <w:tcPr>
            <w:tcW w:w="10206" w:type="dxa"/>
            <w:gridSpan w:val="9"/>
            <w:tcBorders>
              <w:top w:val="nil"/>
              <w:left w:val="nil"/>
              <w:bottom w:val="nil"/>
              <w:right w:val="nil"/>
            </w:tcBorders>
            <w:shd w:val="clear" w:color="auto" w:fill="auto"/>
            <w:vAlign w:val="center"/>
          </w:tcPr>
          <w:p w14:paraId="4E662FC0">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560A94F">
        <w:tblPrEx>
          <w:tblCellMar>
            <w:top w:w="0" w:type="dxa"/>
            <w:left w:w="108" w:type="dxa"/>
            <w:bottom w:w="0" w:type="dxa"/>
            <w:right w:w="108" w:type="dxa"/>
          </w:tblCellMar>
        </w:tblPrEx>
        <w:trPr>
          <w:trHeight w:val="527" w:hRule="atLeast"/>
          <w:jc w:val="center"/>
        </w:trPr>
        <w:tc>
          <w:tcPr>
            <w:tcW w:w="21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0BE289">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097" w:type="dxa"/>
            <w:gridSpan w:val="7"/>
            <w:tcBorders>
              <w:top w:val="single" w:color="auto" w:sz="4" w:space="0"/>
              <w:left w:val="nil"/>
              <w:bottom w:val="single" w:color="auto" w:sz="4" w:space="0"/>
              <w:right w:val="single" w:color="auto" w:sz="4" w:space="0"/>
            </w:tcBorders>
            <w:shd w:val="clear" w:color="auto" w:fill="auto"/>
            <w:vAlign w:val="center"/>
          </w:tcPr>
          <w:p w14:paraId="17FE6475">
            <w:pPr>
              <w:widowControl/>
              <w:jc w:val="center"/>
              <w:rPr>
                <w:rFonts w:ascii="宋体" w:hAnsi="宋体" w:cs="宋体"/>
                <w:kern w:val="0"/>
                <w:sz w:val="18"/>
                <w:szCs w:val="18"/>
              </w:rPr>
            </w:pPr>
            <w:r>
              <w:rPr>
                <w:rFonts w:hint="eastAsia" w:ascii="宋体" w:hAnsi="宋体" w:cs="宋体"/>
                <w:kern w:val="0"/>
                <w:sz w:val="18"/>
                <w:szCs w:val="18"/>
              </w:rPr>
              <w:t>托克逊县妇联</w:t>
            </w:r>
          </w:p>
        </w:tc>
      </w:tr>
      <w:tr w14:paraId="401BEAD4">
        <w:tblPrEx>
          <w:tblCellMar>
            <w:top w:w="0" w:type="dxa"/>
            <w:left w:w="108" w:type="dxa"/>
            <w:bottom w:w="0" w:type="dxa"/>
            <w:right w:w="108" w:type="dxa"/>
          </w:tblCellMar>
        </w:tblPrEx>
        <w:trPr>
          <w:trHeight w:val="591" w:hRule="atLeast"/>
          <w:jc w:val="center"/>
        </w:trPr>
        <w:tc>
          <w:tcPr>
            <w:tcW w:w="21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4BF625">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014" w:type="dxa"/>
            <w:gridSpan w:val="3"/>
            <w:tcBorders>
              <w:top w:val="single" w:color="auto" w:sz="4" w:space="0"/>
              <w:left w:val="nil"/>
              <w:bottom w:val="single" w:color="auto" w:sz="4" w:space="0"/>
              <w:right w:val="single" w:color="000000" w:sz="4" w:space="0"/>
            </w:tcBorders>
            <w:shd w:val="clear" w:color="auto" w:fill="auto"/>
            <w:vAlign w:val="center"/>
          </w:tcPr>
          <w:p w14:paraId="552EB6FE">
            <w:pPr>
              <w:widowControl/>
              <w:jc w:val="center"/>
              <w:rPr>
                <w:rFonts w:ascii="宋体" w:hAnsi="宋体" w:cs="宋体"/>
                <w:kern w:val="0"/>
                <w:sz w:val="18"/>
                <w:szCs w:val="18"/>
              </w:rPr>
            </w:pPr>
            <w:r>
              <w:rPr>
                <w:rFonts w:hint="eastAsia" w:ascii="宋体" w:hAnsi="宋体" w:cs="宋体"/>
                <w:kern w:val="0"/>
                <w:sz w:val="18"/>
                <w:szCs w:val="18"/>
              </w:rPr>
              <w:t>妇女儿童权益保障工作经费</w:t>
            </w:r>
          </w:p>
        </w:tc>
        <w:tc>
          <w:tcPr>
            <w:tcW w:w="1837" w:type="dxa"/>
            <w:gridSpan w:val="2"/>
            <w:tcBorders>
              <w:top w:val="single" w:color="auto" w:sz="4" w:space="0"/>
              <w:left w:val="nil"/>
              <w:bottom w:val="single" w:color="auto" w:sz="4" w:space="0"/>
              <w:right w:val="single" w:color="000000" w:sz="4" w:space="0"/>
            </w:tcBorders>
            <w:shd w:val="clear" w:color="auto" w:fill="auto"/>
            <w:vAlign w:val="center"/>
          </w:tcPr>
          <w:p w14:paraId="7C2F0809">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246" w:type="dxa"/>
            <w:gridSpan w:val="2"/>
            <w:tcBorders>
              <w:top w:val="single" w:color="auto" w:sz="4" w:space="0"/>
              <w:left w:val="nil"/>
              <w:bottom w:val="single" w:color="auto" w:sz="4" w:space="0"/>
              <w:right w:val="single" w:color="000000" w:sz="4" w:space="0"/>
            </w:tcBorders>
            <w:shd w:val="clear" w:color="auto" w:fill="auto"/>
            <w:vAlign w:val="center"/>
          </w:tcPr>
          <w:p w14:paraId="33543256">
            <w:pPr>
              <w:widowControl/>
              <w:jc w:val="center"/>
              <w:rPr>
                <w:rFonts w:ascii="宋体" w:hAnsi="宋体" w:cs="宋体"/>
                <w:kern w:val="0"/>
                <w:sz w:val="18"/>
                <w:szCs w:val="18"/>
              </w:rPr>
            </w:pPr>
            <w:r>
              <w:rPr>
                <w:rFonts w:hint="eastAsia" w:ascii="宋体" w:hAnsi="宋体" w:cs="宋体"/>
                <w:kern w:val="0"/>
                <w:sz w:val="18"/>
                <w:szCs w:val="18"/>
              </w:rPr>
              <w:t>艾尼叶古丽</w:t>
            </w:r>
          </w:p>
        </w:tc>
      </w:tr>
      <w:tr w14:paraId="714F02CC">
        <w:tblPrEx>
          <w:tblCellMar>
            <w:top w:w="0" w:type="dxa"/>
            <w:left w:w="108" w:type="dxa"/>
            <w:bottom w:w="0" w:type="dxa"/>
            <w:right w:w="108" w:type="dxa"/>
          </w:tblCellMar>
        </w:tblPrEx>
        <w:trPr>
          <w:trHeight w:val="866" w:hRule="atLeast"/>
          <w:jc w:val="center"/>
        </w:trPr>
        <w:tc>
          <w:tcPr>
            <w:tcW w:w="21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0C9BD7">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013" w:type="dxa"/>
            <w:tcBorders>
              <w:top w:val="nil"/>
              <w:left w:val="nil"/>
              <w:bottom w:val="single" w:color="auto" w:sz="4" w:space="0"/>
              <w:right w:val="single" w:color="auto" w:sz="4" w:space="0"/>
            </w:tcBorders>
            <w:shd w:val="clear" w:color="auto" w:fill="auto"/>
            <w:vAlign w:val="center"/>
          </w:tcPr>
          <w:p w14:paraId="20C32BE6">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45" w:type="dxa"/>
            <w:tcBorders>
              <w:top w:val="nil"/>
              <w:left w:val="nil"/>
              <w:bottom w:val="single" w:color="auto" w:sz="4" w:space="0"/>
              <w:right w:val="single" w:color="auto" w:sz="4" w:space="0"/>
            </w:tcBorders>
            <w:shd w:val="clear" w:color="auto" w:fill="auto"/>
            <w:vAlign w:val="center"/>
          </w:tcPr>
          <w:p w14:paraId="7A77D125">
            <w:pPr>
              <w:widowControl/>
              <w:jc w:val="center"/>
              <w:rPr>
                <w:rFonts w:ascii="宋体" w:hAnsi="宋体" w:cs="宋体"/>
                <w:kern w:val="0"/>
                <w:sz w:val="18"/>
                <w:szCs w:val="18"/>
              </w:rPr>
            </w:pPr>
            <w:r>
              <w:rPr>
                <w:rFonts w:hint="eastAsia" w:ascii="宋体" w:hAnsi="宋体" w:cs="宋体"/>
                <w:kern w:val="0"/>
                <w:sz w:val="18"/>
                <w:szCs w:val="18"/>
              </w:rPr>
              <w:t>6.00</w:t>
            </w:r>
          </w:p>
        </w:tc>
        <w:tc>
          <w:tcPr>
            <w:tcW w:w="1056" w:type="dxa"/>
            <w:tcBorders>
              <w:top w:val="nil"/>
              <w:left w:val="nil"/>
              <w:bottom w:val="single" w:color="auto" w:sz="4" w:space="0"/>
              <w:right w:val="single" w:color="auto" w:sz="4" w:space="0"/>
            </w:tcBorders>
            <w:shd w:val="clear" w:color="auto" w:fill="auto"/>
            <w:vAlign w:val="center"/>
          </w:tcPr>
          <w:p w14:paraId="619F7A4A">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18" w:type="dxa"/>
            <w:tcBorders>
              <w:top w:val="nil"/>
              <w:left w:val="nil"/>
              <w:bottom w:val="single" w:color="auto" w:sz="4" w:space="0"/>
              <w:right w:val="single" w:color="auto" w:sz="4" w:space="0"/>
            </w:tcBorders>
            <w:shd w:val="clear" w:color="auto" w:fill="auto"/>
            <w:vAlign w:val="center"/>
          </w:tcPr>
          <w:p w14:paraId="3E2360D8">
            <w:pPr>
              <w:widowControl/>
              <w:jc w:val="center"/>
              <w:rPr>
                <w:rFonts w:ascii="宋体" w:hAnsi="宋体" w:cs="宋体"/>
                <w:kern w:val="0"/>
                <w:sz w:val="18"/>
                <w:szCs w:val="18"/>
              </w:rPr>
            </w:pPr>
            <w:r>
              <w:rPr>
                <w:rFonts w:hint="eastAsia" w:ascii="宋体" w:hAnsi="宋体" w:cs="宋体"/>
                <w:kern w:val="0"/>
                <w:sz w:val="18"/>
                <w:szCs w:val="18"/>
              </w:rPr>
              <w:t>6.00</w:t>
            </w:r>
          </w:p>
        </w:tc>
        <w:tc>
          <w:tcPr>
            <w:tcW w:w="919" w:type="dxa"/>
            <w:tcBorders>
              <w:top w:val="nil"/>
              <w:left w:val="nil"/>
              <w:bottom w:val="single" w:color="auto" w:sz="4" w:space="0"/>
              <w:right w:val="single" w:color="auto" w:sz="4" w:space="0"/>
            </w:tcBorders>
            <w:shd w:val="clear" w:color="auto" w:fill="auto"/>
            <w:vAlign w:val="center"/>
          </w:tcPr>
          <w:p w14:paraId="6E4710E3">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246" w:type="dxa"/>
            <w:gridSpan w:val="2"/>
            <w:tcBorders>
              <w:top w:val="single" w:color="auto" w:sz="4" w:space="0"/>
              <w:left w:val="nil"/>
              <w:bottom w:val="single" w:color="auto" w:sz="4" w:space="0"/>
              <w:right w:val="single" w:color="000000" w:sz="4" w:space="0"/>
            </w:tcBorders>
            <w:shd w:val="clear" w:color="auto" w:fill="auto"/>
            <w:vAlign w:val="center"/>
          </w:tcPr>
          <w:p w14:paraId="375FCD2D">
            <w:pPr>
              <w:widowControl/>
              <w:jc w:val="center"/>
              <w:rPr>
                <w:rFonts w:ascii="宋体" w:hAnsi="宋体" w:cs="宋体"/>
                <w:kern w:val="0"/>
                <w:sz w:val="18"/>
                <w:szCs w:val="18"/>
              </w:rPr>
            </w:pPr>
            <w:r>
              <w:rPr>
                <w:rFonts w:hint="eastAsia" w:ascii="宋体" w:hAnsi="宋体" w:cs="宋体"/>
                <w:kern w:val="0"/>
                <w:sz w:val="18"/>
                <w:szCs w:val="18"/>
              </w:rPr>
              <w:t>0.00</w:t>
            </w:r>
          </w:p>
        </w:tc>
      </w:tr>
      <w:tr w14:paraId="437FAA6C">
        <w:tblPrEx>
          <w:tblCellMar>
            <w:top w:w="0" w:type="dxa"/>
            <w:left w:w="108" w:type="dxa"/>
            <w:bottom w:w="0" w:type="dxa"/>
            <w:right w:w="108" w:type="dxa"/>
          </w:tblCellMar>
        </w:tblPrEx>
        <w:trPr>
          <w:trHeight w:val="1436" w:hRule="atLeast"/>
          <w:jc w:val="center"/>
        </w:trPr>
        <w:tc>
          <w:tcPr>
            <w:tcW w:w="21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2B48F0">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097" w:type="dxa"/>
            <w:gridSpan w:val="7"/>
            <w:tcBorders>
              <w:top w:val="single" w:color="auto" w:sz="4" w:space="0"/>
              <w:left w:val="nil"/>
              <w:bottom w:val="single" w:color="auto" w:sz="4" w:space="0"/>
              <w:right w:val="single" w:color="000000" w:sz="4" w:space="0"/>
            </w:tcBorders>
            <w:shd w:val="clear" w:color="auto" w:fill="auto"/>
            <w:vAlign w:val="center"/>
          </w:tcPr>
          <w:p w14:paraId="3A9A10B4">
            <w:pPr>
              <w:widowControl/>
              <w:jc w:val="left"/>
              <w:rPr>
                <w:rFonts w:ascii="宋体" w:hAnsi="宋体" w:cs="宋体"/>
                <w:kern w:val="0"/>
                <w:sz w:val="18"/>
                <w:szCs w:val="18"/>
              </w:rPr>
            </w:pPr>
            <w:r>
              <w:rPr>
                <w:rFonts w:hint="eastAsia" w:ascii="宋体" w:hAnsi="宋体" w:cs="宋体"/>
                <w:kern w:val="0"/>
                <w:sz w:val="18"/>
                <w:szCs w:val="18"/>
              </w:rPr>
              <w:t xml:space="preserve">目标1：通过举办各类妇女儿童维权宣传宣讲活动，全年计划不少于100场，提高妇女儿童对权益保障政策的知晓率，提升妇联对妇女儿童权益保障能力。 </w:t>
            </w:r>
            <w:r>
              <w:rPr>
                <w:rFonts w:hint="eastAsia" w:ascii="宋体" w:hAnsi="宋体" w:cs="宋体"/>
                <w:kern w:val="0"/>
                <w:sz w:val="18"/>
                <w:szCs w:val="18"/>
              </w:rPr>
              <w:br w:type="textWrapping"/>
            </w:r>
            <w:r>
              <w:rPr>
                <w:rFonts w:hint="eastAsia" w:ascii="宋体" w:hAnsi="宋体" w:cs="宋体"/>
                <w:kern w:val="0"/>
                <w:sz w:val="18"/>
                <w:szCs w:val="18"/>
              </w:rPr>
              <w:t>目标2：持续深入推进“美丽庭院”创建工作，全年计划创建不少于500户，达到促进邻里和睦，提高村民生活品质的目的。</w:t>
            </w:r>
          </w:p>
        </w:tc>
      </w:tr>
      <w:tr w14:paraId="7F3A7F7E">
        <w:tblPrEx>
          <w:tblCellMar>
            <w:top w:w="0" w:type="dxa"/>
            <w:left w:w="108" w:type="dxa"/>
            <w:bottom w:w="0" w:type="dxa"/>
            <w:right w:w="108" w:type="dxa"/>
          </w:tblCellMar>
        </w:tblPrEx>
        <w:trPr>
          <w:trHeight w:val="611" w:hRule="atLeast"/>
          <w:jc w:val="center"/>
        </w:trPr>
        <w:tc>
          <w:tcPr>
            <w:tcW w:w="1069" w:type="dxa"/>
            <w:tcBorders>
              <w:top w:val="nil"/>
              <w:left w:val="single" w:color="auto" w:sz="4" w:space="0"/>
              <w:bottom w:val="single" w:color="auto" w:sz="4" w:space="0"/>
              <w:right w:val="single" w:color="auto" w:sz="4" w:space="0"/>
            </w:tcBorders>
            <w:shd w:val="clear" w:color="auto" w:fill="auto"/>
            <w:vAlign w:val="center"/>
          </w:tcPr>
          <w:p w14:paraId="13B9D3B1">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40" w:type="dxa"/>
            <w:tcBorders>
              <w:top w:val="nil"/>
              <w:left w:val="nil"/>
              <w:bottom w:val="single" w:color="auto" w:sz="4" w:space="0"/>
              <w:right w:val="single" w:color="auto" w:sz="4" w:space="0"/>
            </w:tcBorders>
            <w:shd w:val="clear" w:color="auto" w:fill="auto"/>
            <w:vAlign w:val="center"/>
          </w:tcPr>
          <w:p w14:paraId="5AFAFAB3">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013" w:type="dxa"/>
            <w:tcBorders>
              <w:top w:val="nil"/>
              <w:left w:val="nil"/>
              <w:bottom w:val="single" w:color="auto" w:sz="4" w:space="0"/>
              <w:right w:val="single" w:color="auto" w:sz="4" w:space="0"/>
            </w:tcBorders>
            <w:shd w:val="clear" w:color="auto" w:fill="auto"/>
            <w:vAlign w:val="center"/>
          </w:tcPr>
          <w:p w14:paraId="69709737">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45" w:type="dxa"/>
            <w:tcBorders>
              <w:top w:val="nil"/>
              <w:left w:val="nil"/>
              <w:bottom w:val="single" w:color="auto" w:sz="4" w:space="0"/>
              <w:right w:val="single" w:color="auto" w:sz="4" w:space="0"/>
            </w:tcBorders>
            <w:shd w:val="clear" w:color="auto" w:fill="auto"/>
            <w:vAlign w:val="center"/>
          </w:tcPr>
          <w:p w14:paraId="1F66124B">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56" w:type="dxa"/>
            <w:tcBorders>
              <w:top w:val="nil"/>
              <w:left w:val="nil"/>
              <w:bottom w:val="single" w:color="auto" w:sz="4" w:space="0"/>
              <w:right w:val="single" w:color="auto" w:sz="4" w:space="0"/>
            </w:tcBorders>
            <w:shd w:val="clear" w:color="auto" w:fill="auto"/>
            <w:vAlign w:val="center"/>
          </w:tcPr>
          <w:p w14:paraId="29D87DA5">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18" w:type="dxa"/>
            <w:tcBorders>
              <w:top w:val="nil"/>
              <w:left w:val="nil"/>
              <w:bottom w:val="single" w:color="auto" w:sz="4" w:space="0"/>
              <w:right w:val="single" w:color="auto" w:sz="4" w:space="0"/>
            </w:tcBorders>
            <w:shd w:val="clear" w:color="auto" w:fill="auto"/>
            <w:vAlign w:val="center"/>
          </w:tcPr>
          <w:p w14:paraId="7158F7D5">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19" w:type="dxa"/>
            <w:tcBorders>
              <w:top w:val="nil"/>
              <w:left w:val="nil"/>
              <w:bottom w:val="single" w:color="auto" w:sz="4" w:space="0"/>
              <w:right w:val="single" w:color="auto" w:sz="4" w:space="0"/>
            </w:tcBorders>
            <w:shd w:val="clear" w:color="auto" w:fill="auto"/>
            <w:vAlign w:val="center"/>
          </w:tcPr>
          <w:p w14:paraId="7D289EDC">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07" w:type="dxa"/>
            <w:tcBorders>
              <w:top w:val="nil"/>
              <w:left w:val="nil"/>
              <w:bottom w:val="single" w:color="auto" w:sz="4" w:space="0"/>
              <w:right w:val="single" w:color="auto" w:sz="4" w:space="0"/>
            </w:tcBorders>
            <w:shd w:val="clear" w:color="auto" w:fill="auto"/>
            <w:vAlign w:val="center"/>
          </w:tcPr>
          <w:p w14:paraId="1A636120">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39" w:type="dxa"/>
            <w:tcBorders>
              <w:top w:val="nil"/>
              <w:left w:val="nil"/>
              <w:bottom w:val="single" w:color="auto" w:sz="4" w:space="0"/>
              <w:right w:val="single" w:color="auto" w:sz="4" w:space="0"/>
            </w:tcBorders>
            <w:shd w:val="clear" w:color="auto" w:fill="auto"/>
            <w:vAlign w:val="center"/>
          </w:tcPr>
          <w:p w14:paraId="7191BE32">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3D65A88F">
        <w:tblPrEx>
          <w:tblCellMar>
            <w:top w:w="0" w:type="dxa"/>
            <w:left w:w="108" w:type="dxa"/>
            <w:bottom w:w="0" w:type="dxa"/>
            <w:right w:w="108" w:type="dxa"/>
          </w:tblCellMar>
        </w:tblPrEx>
        <w:trPr>
          <w:trHeight w:val="633" w:hRule="atLeast"/>
          <w:jc w:val="center"/>
        </w:trPr>
        <w:tc>
          <w:tcPr>
            <w:tcW w:w="1069" w:type="dxa"/>
            <w:vMerge w:val="restart"/>
            <w:tcBorders>
              <w:top w:val="nil"/>
              <w:left w:val="single" w:color="auto" w:sz="4" w:space="0"/>
              <w:bottom w:val="single" w:color="auto" w:sz="4" w:space="0"/>
              <w:right w:val="single" w:color="auto" w:sz="4" w:space="0"/>
            </w:tcBorders>
            <w:shd w:val="clear" w:color="auto" w:fill="auto"/>
            <w:vAlign w:val="center"/>
          </w:tcPr>
          <w:p w14:paraId="023A0461">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40" w:type="dxa"/>
            <w:vMerge w:val="restart"/>
            <w:tcBorders>
              <w:top w:val="nil"/>
              <w:left w:val="single" w:color="auto" w:sz="4" w:space="0"/>
              <w:bottom w:val="single" w:color="000000" w:sz="4" w:space="0"/>
              <w:right w:val="single" w:color="auto" w:sz="4" w:space="0"/>
            </w:tcBorders>
            <w:shd w:val="clear" w:color="auto" w:fill="auto"/>
            <w:vAlign w:val="center"/>
          </w:tcPr>
          <w:p w14:paraId="06C6BD9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013" w:type="dxa"/>
            <w:tcBorders>
              <w:top w:val="nil"/>
              <w:left w:val="nil"/>
              <w:bottom w:val="single" w:color="000000" w:sz="4" w:space="0"/>
              <w:right w:val="single" w:color="000000" w:sz="4" w:space="0"/>
            </w:tcBorders>
            <w:shd w:val="clear" w:color="000000" w:fill="FFFFFF"/>
            <w:vAlign w:val="center"/>
          </w:tcPr>
          <w:p w14:paraId="116497EA">
            <w:pPr>
              <w:widowControl/>
              <w:jc w:val="center"/>
              <w:rPr>
                <w:rFonts w:ascii="宋体" w:hAnsi="宋体" w:cs="宋体"/>
                <w:kern w:val="0"/>
                <w:sz w:val="18"/>
                <w:szCs w:val="18"/>
              </w:rPr>
            </w:pPr>
            <w:r>
              <w:rPr>
                <w:rFonts w:hint="eastAsia" w:ascii="宋体" w:hAnsi="宋体" w:cs="宋体"/>
                <w:kern w:val="0"/>
                <w:sz w:val="18"/>
                <w:szCs w:val="18"/>
              </w:rPr>
              <w:t>举办各类妇女儿童维权宣传宣讲活动</w:t>
            </w:r>
          </w:p>
        </w:tc>
        <w:tc>
          <w:tcPr>
            <w:tcW w:w="945" w:type="dxa"/>
            <w:tcBorders>
              <w:top w:val="nil"/>
              <w:left w:val="nil"/>
              <w:bottom w:val="single" w:color="000000" w:sz="4" w:space="0"/>
              <w:right w:val="single" w:color="000000" w:sz="4" w:space="0"/>
            </w:tcBorders>
            <w:shd w:val="clear" w:color="000000" w:fill="FFFFFF"/>
            <w:vAlign w:val="center"/>
          </w:tcPr>
          <w:p w14:paraId="5B24A3BE">
            <w:pPr>
              <w:widowControl/>
              <w:jc w:val="center"/>
              <w:rPr>
                <w:rFonts w:ascii="宋体" w:hAnsi="宋体" w:cs="宋体"/>
                <w:kern w:val="0"/>
                <w:sz w:val="18"/>
                <w:szCs w:val="18"/>
              </w:rPr>
            </w:pPr>
            <w:r>
              <w:rPr>
                <w:rFonts w:hint="eastAsia" w:ascii="宋体" w:hAnsi="宋体" w:cs="宋体"/>
                <w:kern w:val="0"/>
                <w:sz w:val="18"/>
                <w:szCs w:val="18"/>
              </w:rPr>
              <w:t>≧100场</w:t>
            </w:r>
          </w:p>
        </w:tc>
        <w:tc>
          <w:tcPr>
            <w:tcW w:w="1056" w:type="dxa"/>
            <w:tcBorders>
              <w:top w:val="nil"/>
              <w:left w:val="nil"/>
              <w:bottom w:val="single" w:color="auto" w:sz="4" w:space="0"/>
              <w:right w:val="single" w:color="auto" w:sz="4" w:space="0"/>
            </w:tcBorders>
            <w:shd w:val="clear" w:color="auto" w:fill="auto"/>
            <w:vAlign w:val="center"/>
          </w:tcPr>
          <w:p w14:paraId="27AAA66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8" w:type="dxa"/>
            <w:tcBorders>
              <w:top w:val="nil"/>
              <w:left w:val="nil"/>
              <w:bottom w:val="single" w:color="auto" w:sz="4" w:space="0"/>
              <w:right w:val="single" w:color="auto" w:sz="4" w:space="0"/>
            </w:tcBorders>
            <w:shd w:val="clear" w:color="auto" w:fill="auto"/>
            <w:vAlign w:val="center"/>
          </w:tcPr>
          <w:p w14:paraId="58BD73B6">
            <w:pPr>
              <w:widowControl/>
              <w:jc w:val="center"/>
              <w:rPr>
                <w:rFonts w:ascii="宋体" w:hAnsi="宋体" w:cs="宋体"/>
                <w:kern w:val="0"/>
                <w:sz w:val="18"/>
                <w:szCs w:val="18"/>
              </w:rPr>
            </w:pPr>
            <w:r>
              <w:rPr>
                <w:rFonts w:hint="eastAsia" w:ascii="宋体" w:hAnsi="宋体" w:cs="宋体"/>
                <w:kern w:val="0"/>
                <w:sz w:val="18"/>
                <w:szCs w:val="18"/>
              </w:rPr>
              <w:t>45场</w:t>
            </w:r>
          </w:p>
        </w:tc>
        <w:tc>
          <w:tcPr>
            <w:tcW w:w="919" w:type="dxa"/>
            <w:tcBorders>
              <w:top w:val="nil"/>
              <w:left w:val="nil"/>
              <w:bottom w:val="single" w:color="auto" w:sz="4" w:space="0"/>
              <w:right w:val="single" w:color="auto" w:sz="4" w:space="0"/>
            </w:tcBorders>
            <w:shd w:val="clear" w:color="auto" w:fill="auto"/>
            <w:vAlign w:val="center"/>
          </w:tcPr>
          <w:p w14:paraId="770CE7DA">
            <w:pPr>
              <w:widowControl/>
              <w:jc w:val="center"/>
              <w:rPr>
                <w:rFonts w:ascii="宋体" w:hAnsi="宋体" w:cs="宋体"/>
                <w:kern w:val="0"/>
                <w:sz w:val="18"/>
                <w:szCs w:val="18"/>
              </w:rPr>
            </w:pPr>
            <w:r>
              <w:rPr>
                <w:rFonts w:hint="eastAsia" w:ascii="宋体" w:hAnsi="宋体" w:cs="宋体"/>
                <w:kern w:val="0"/>
                <w:sz w:val="18"/>
                <w:szCs w:val="18"/>
              </w:rPr>
              <w:t>8</w:t>
            </w:r>
          </w:p>
        </w:tc>
        <w:tc>
          <w:tcPr>
            <w:tcW w:w="1107" w:type="dxa"/>
            <w:tcBorders>
              <w:top w:val="nil"/>
              <w:left w:val="nil"/>
              <w:bottom w:val="single" w:color="auto" w:sz="4" w:space="0"/>
              <w:right w:val="single" w:color="auto" w:sz="4" w:space="0"/>
            </w:tcBorders>
            <w:shd w:val="clear" w:color="auto" w:fill="auto"/>
            <w:vAlign w:val="center"/>
          </w:tcPr>
          <w:p w14:paraId="4527952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1A90BB1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4D4BBD2">
        <w:tblPrEx>
          <w:tblCellMar>
            <w:top w:w="0" w:type="dxa"/>
            <w:left w:w="108" w:type="dxa"/>
            <w:bottom w:w="0" w:type="dxa"/>
            <w:right w:w="108" w:type="dxa"/>
          </w:tblCellMar>
        </w:tblPrEx>
        <w:trPr>
          <w:trHeight w:val="570" w:hRule="atLeast"/>
          <w:jc w:val="center"/>
        </w:trPr>
        <w:tc>
          <w:tcPr>
            <w:tcW w:w="1069" w:type="dxa"/>
            <w:vMerge w:val="continue"/>
            <w:tcBorders>
              <w:top w:val="nil"/>
              <w:left w:val="single" w:color="auto" w:sz="4" w:space="0"/>
              <w:bottom w:val="single" w:color="auto" w:sz="4" w:space="0"/>
              <w:right w:val="single" w:color="auto" w:sz="4" w:space="0"/>
            </w:tcBorders>
            <w:vAlign w:val="center"/>
          </w:tcPr>
          <w:p w14:paraId="00005BEE">
            <w:pPr>
              <w:widowControl/>
              <w:jc w:val="center"/>
              <w:rPr>
                <w:rFonts w:ascii="宋体" w:hAnsi="宋体" w:cs="宋体"/>
                <w:kern w:val="0"/>
                <w:sz w:val="18"/>
                <w:szCs w:val="18"/>
              </w:rPr>
            </w:pPr>
          </w:p>
        </w:tc>
        <w:tc>
          <w:tcPr>
            <w:tcW w:w="1040" w:type="dxa"/>
            <w:vMerge w:val="continue"/>
            <w:tcBorders>
              <w:top w:val="nil"/>
              <w:left w:val="single" w:color="auto" w:sz="4" w:space="0"/>
              <w:bottom w:val="single" w:color="000000" w:sz="4" w:space="0"/>
              <w:right w:val="single" w:color="auto" w:sz="4" w:space="0"/>
            </w:tcBorders>
            <w:vAlign w:val="center"/>
          </w:tcPr>
          <w:p w14:paraId="28D3751B">
            <w:pPr>
              <w:widowControl/>
              <w:jc w:val="center"/>
              <w:rPr>
                <w:rFonts w:ascii="宋体" w:hAnsi="宋体" w:cs="宋体"/>
                <w:kern w:val="0"/>
                <w:sz w:val="18"/>
                <w:szCs w:val="18"/>
              </w:rPr>
            </w:pPr>
          </w:p>
        </w:tc>
        <w:tc>
          <w:tcPr>
            <w:tcW w:w="2013" w:type="dxa"/>
            <w:tcBorders>
              <w:top w:val="nil"/>
              <w:left w:val="nil"/>
              <w:bottom w:val="single" w:color="auto" w:sz="4" w:space="0"/>
              <w:right w:val="single" w:color="auto" w:sz="4" w:space="0"/>
            </w:tcBorders>
            <w:shd w:val="clear" w:color="auto" w:fill="auto"/>
            <w:noWrap/>
            <w:vAlign w:val="center"/>
          </w:tcPr>
          <w:p w14:paraId="534056C3">
            <w:pPr>
              <w:widowControl/>
              <w:jc w:val="center"/>
              <w:rPr>
                <w:rFonts w:ascii="宋体" w:hAnsi="宋体" w:cs="宋体"/>
                <w:kern w:val="0"/>
                <w:sz w:val="18"/>
                <w:szCs w:val="18"/>
              </w:rPr>
            </w:pPr>
            <w:r>
              <w:rPr>
                <w:rFonts w:hint="eastAsia" w:ascii="宋体" w:hAnsi="宋体" w:cs="宋体"/>
                <w:kern w:val="0"/>
                <w:sz w:val="18"/>
                <w:szCs w:val="18"/>
              </w:rPr>
              <w:t>创建“美丽庭院”户数</w:t>
            </w:r>
          </w:p>
        </w:tc>
        <w:tc>
          <w:tcPr>
            <w:tcW w:w="945" w:type="dxa"/>
            <w:tcBorders>
              <w:top w:val="nil"/>
              <w:left w:val="nil"/>
              <w:bottom w:val="nil"/>
              <w:right w:val="single" w:color="000000" w:sz="4" w:space="0"/>
            </w:tcBorders>
            <w:shd w:val="clear" w:color="000000" w:fill="FFFFFF"/>
            <w:vAlign w:val="center"/>
          </w:tcPr>
          <w:p w14:paraId="664D692E">
            <w:pPr>
              <w:widowControl/>
              <w:jc w:val="center"/>
              <w:rPr>
                <w:rFonts w:ascii="宋体" w:hAnsi="宋体" w:cs="宋体"/>
                <w:kern w:val="0"/>
                <w:sz w:val="18"/>
                <w:szCs w:val="18"/>
              </w:rPr>
            </w:pPr>
            <w:r>
              <w:rPr>
                <w:rFonts w:hint="eastAsia" w:ascii="宋体" w:hAnsi="宋体" w:cs="宋体"/>
                <w:kern w:val="0"/>
                <w:sz w:val="18"/>
                <w:szCs w:val="18"/>
              </w:rPr>
              <w:t>≧500户</w:t>
            </w:r>
          </w:p>
        </w:tc>
        <w:tc>
          <w:tcPr>
            <w:tcW w:w="1056" w:type="dxa"/>
            <w:tcBorders>
              <w:top w:val="nil"/>
              <w:left w:val="nil"/>
              <w:bottom w:val="single" w:color="auto" w:sz="4" w:space="0"/>
              <w:right w:val="single" w:color="auto" w:sz="4" w:space="0"/>
            </w:tcBorders>
            <w:shd w:val="clear" w:color="auto" w:fill="auto"/>
            <w:vAlign w:val="center"/>
          </w:tcPr>
          <w:p w14:paraId="42C8EA9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8" w:type="dxa"/>
            <w:tcBorders>
              <w:top w:val="nil"/>
              <w:left w:val="nil"/>
              <w:bottom w:val="single" w:color="auto" w:sz="4" w:space="0"/>
              <w:right w:val="single" w:color="auto" w:sz="4" w:space="0"/>
            </w:tcBorders>
            <w:shd w:val="clear" w:color="auto" w:fill="auto"/>
            <w:vAlign w:val="center"/>
          </w:tcPr>
          <w:p w14:paraId="30DC9DBD">
            <w:pPr>
              <w:widowControl/>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1A9C314E">
            <w:pPr>
              <w:widowControl/>
              <w:jc w:val="center"/>
              <w:rPr>
                <w:rFonts w:ascii="宋体" w:hAnsi="宋体" w:cs="宋体"/>
                <w:kern w:val="0"/>
                <w:sz w:val="18"/>
                <w:szCs w:val="18"/>
              </w:rPr>
            </w:pPr>
            <w:r>
              <w:rPr>
                <w:rFonts w:hint="eastAsia" w:ascii="宋体" w:hAnsi="宋体" w:cs="宋体"/>
                <w:kern w:val="0"/>
                <w:sz w:val="18"/>
                <w:szCs w:val="18"/>
              </w:rPr>
              <w:t>8</w:t>
            </w:r>
          </w:p>
        </w:tc>
        <w:tc>
          <w:tcPr>
            <w:tcW w:w="1107" w:type="dxa"/>
            <w:tcBorders>
              <w:top w:val="nil"/>
              <w:left w:val="nil"/>
              <w:bottom w:val="single" w:color="auto" w:sz="4" w:space="0"/>
              <w:right w:val="single" w:color="auto" w:sz="4" w:space="0"/>
            </w:tcBorders>
            <w:shd w:val="clear" w:color="auto" w:fill="auto"/>
            <w:vAlign w:val="center"/>
          </w:tcPr>
          <w:p w14:paraId="751C486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5912E47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1402EA4">
        <w:tblPrEx>
          <w:tblCellMar>
            <w:top w:w="0" w:type="dxa"/>
            <w:left w:w="108" w:type="dxa"/>
            <w:bottom w:w="0" w:type="dxa"/>
            <w:right w:w="108" w:type="dxa"/>
          </w:tblCellMar>
        </w:tblPrEx>
        <w:trPr>
          <w:trHeight w:val="611" w:hRule="atLeast"/>
          <w:jc w:val="center"/>
        </w:trPr>
        <w:tc>
          <w:tcPr>
            <w:tcW w:w="1069" w:type="dxa"/>
            <w:vMerge w:val="continue"/>
            <w:tcBorders>
              <w:top w:val="nil"/>
              <w:left w:val="single" w:color="auto" w:sz="4" w:space="0"/>
              <w:bottom w:val="single" w:color="auto" w:sz="4" w:space="0"/>
              <w:right w:val="single" w:color="auto" w:sz="4" w:space="0"/>
            </w:tcBorders>
            <w:vAlign w:val="center"/>
          </w:tcPr>
          <w:p w14:paraId="30363F68">
            <w:pPr>
              <w:widowControl/>
              <w:jc w:val="center"/>
              <w:rPr>
                <w:rFonts w:ascii="宋体" w:hAnsi="宋体" w:cs="宋体"/>
                <w:kern w:val="0"/>
                <w:sz w:val="18"/>
                <w:szCs w:val="18"/>
              </w:rPr>
            </w:pPr>
          </w:p>
        </w:tc>
        <w:tc>
          <w:tcPr>
            <w:tcW w:w="1040" w:type="dxa"/>
            <w:vMerge w:val="restart"/>
            <w:tcBorders>
              <w:top w:val="nil"/>
              <w:left w:val="single" w:color="auto" w:sz="4" w:space="0"/>
              <w:bottom w:val="nil"/>
              <w:right w:val="single" w:color="auto" w:sz="4" w:space="0"/>
            </w:tcBorders>
            <w:shd w:val="clear" w:color="auto" w:fill="auto"/>
            <w:vAlign w:val="center"/>
          </w:tcPr>
          <w:p w14:paraId="2C2B43A3">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013" w:type="dxa"/>
            <w:tcBorders>
              <w:top w:val="nil"/>
              <w:left w:val="nil"/>
              <w:bottom w:val="single" w:color="auto" w:sz="4" w:space="0"/>
              <w:right w:val="nil"/>
            </w:tcBorders>
            <w:shd w:val="clear" w:color="000000" w:fill="FFFFFF"/>
            <w:vAlign w:val="center"/>
          </w:tcPr>
          <w:p w14:paraId="12CE894D">
            <w:pPr>
              <w:widowControl/>
              <w:jc w:val="center"/>
              <w:rPr>
                <w:rFonts w:ascii="宋体" w:hAnsi="宋体" w:cs="宋体"/>
                <w:kern w:val="0"/>
                <w:sz w:val="18"/>
                <w:szCs w:val="18"/>
              </w:rPr>
            </w:pPr>
            <w:r>
              <w:rPr>
                <w:rFonts w:hint="eastAsia" w:ascii="宋体" w:hAnsi="宋体" w:cs="宋体"/>
                <w:kern w:val="0"/>
                <w:sz w:val="18"/>
                <w:szCs w:val="18"/>
              </w:rPr>
              <w:t>资金规范使用率</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18761495">
            <w:pPr>
              <w:widowControl/>
              <w:jc w:val="center"/>
              <w:rPr>
                <w:rFonts w:ascii="宋体" w:hAnsi="宋体" w:cs="宋体"/>
                <w:kern w:val="0"/>
                <w:sz w:val="18"/>
                <w:szCs w:val="18"/>
              </w:rPr>
            </w:pPr>
            <w:r>
              <w:rPr>
                <w:rFonts w:hint="eastAsia" w:ascii="宋体" w:hAnsi="宋体" w:cs="宋体"/>
                <w:kern w:val="0"/>
                <w:sz w:val="18"/>
                <w:szCs w:val="18"/>
              </w:rPr>
              <w:t>=100%</w:t>
            </w:r>
          </w:p>
        </w:tc>
        <w:tc>
          <w:tcPr>
            <w:tcW w:w="1056" w:type="dxa"/>
            <w:tcBorders>
              <w:top w:val="nil"/>
              <w:left w:val="nil"/>
              <w:bottom w:val="single" w:color="auto" w:sz="4" w:space="0"/>
              <w:right w:val="single" w:color="auto" w:sz="4" w:space="0"/>
            </w:tcBorders>
            <w:shd w:val="clear" w:color="auto" w:fill="auto"/>
            <w:vAlign w:val="center"/>
          </w:tcPr>
          <w:p w14:paraId="0500682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8" w:type="dxa"/>
            <w:tcBorders>
              <w:top w:val="nil"/>
              <w:left w:val="nil"/>
              <w:bottom w:val="single" w:color="auto" w:sz="4" w:space="0"/>
              <w:right w:val="single" w:color="auto" w:sz="4" w:space="0"/>
            </w:tcBorders>
            <w:shd w:val="clear" w:color="auto" w:fill="auto"/>
            <w:vAlign w:val="center"/>
          </w:tcPr>
          <w:p w14:paraId="7BA879B4">
            <w:pPr>
              <w:widowControl/>
              <w:jc w:val="center"/>
              <w:rPr>
                <w:rFonts w:ascii="宋体" w:hAnsi="宋体" w:cs="宋体"/>
                <w:kern w:val="0"/>
                <w:sz w:val="18"/>
                <w:szCs w:val="18"/>
              </w:rPr>
            </w:pPr>
            <w:r>
              <w:rPr>
                <w:rFonts w:hint="eastAsia" w:ascii="宋体" w:hAnsi="宋体" w:cs="宋体"/>
                <w:kern w:val="0"/>
                <w:sz w:val="18"/>
                <w:szCs w:val="18"/>
              </w:rPr>
              <w:t>100%</w:t>
            </w:r>
          </w:p>
        </w:tc>
        <w:tc>
          <w:tcPr>
            <w:tcW w:w="919" w:type="dxa"/>
            <w:tcBorders>
              <w:top w:val="nil"/>
              <w:left w:val="nil"/>
              <w:bottom w:val="single" w:color="auto" w:sz="4" w:space="0"/>
              <w:right w:val="single" w:color="auto" w:sz="4" w:space="0"/>
            </w:tcBorders>
            <w:shd w:val="clear" w:color="auto" w:fill="auto"/>
            <w:vAlign w:val="center"/>
          </w:tcPr>
          <w:p w14:paraId="0951F0EB">
            <w:pPr>
              <w:widowControl/>
              <w:jc w:val="center"/>
              <w:rPr>
                <w:rFonts w:ascii="宋体" w:hAnsi="宋体" w:cs="宋体"/>
                <w:kern w:val="0"/>
                <w:sz w:val="18"/>
                <w:szCs w:val="18"/>
              </w:rPr>
            </w:pPr>
            <w:r>
              <w:rPr>
                <w:rFonts w:hint="eastAsia" w:ascii="宋体" w:hAnsi="宋体" w:cs="宋体"/>
                <w:kern w:val="0"/>
                <w:sz w:val="18"/>
                <w:szCs w:val="18"/>
              </w:rPr>
              <w:t>8</w:t>
            </w:r>
          </w:p>
        </w:tc>
        <w:tc>
          <w:tcPr>
            <w:tcW w:w="1107" w:type="dxa"/>
            <w:tcBorders>
              <w:top w:val="nil"/>
              <w:left w:val="nil"/>
              <w:bottom w:val="single" w:color="auto" w:sz="4" w:space="0"/>
              <w:right w:val="single" w:color="auto" w:sz="4" w:space="0"/>
            </w:tcBorders>
            <w:shd w:val="clear" w:color="auto" w:fill="auto"/>
            <w:vAlign w:val="center"/>
          </w:tcPr>
          <w:p w14:paraId="27942B0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7A43AC9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C74EDED">
        <w:tblPrEx>
          <w:tblCellMar>
            <w:top w:w="0" w:type="dxa"/>
            <w:left w:w="108" w:type="dxa"/>
            <w:bottom w:w="0" w:type="dxa"/>
            <w:right w:w="108" w:type="dxa"/>
          </w:tblCellMar>
        </w:tblPrEx>
        <w:trPr>
          <w:trHeight w:val="654" w:hRule="atLeast"/>
          <w:jc w:val="center"/>
        </w:trPr>
        <w:tc>
          <w:tcPr>
            <w:tcW w:w="1069" w:type="dxa"/>
            <w:vMerge w:val="continue"/>
            <w:tcBorders>
              <w:top w:val="nil"/>
              <w:left w:val="single" w:color="auto" w:sz="4" w:space="0"/>
              <w:bottom w:val="single" w:color="auto" w:sz="4" w:space="0"/>
              <w:right w:val="single" w:color="auto" w:sz="4" w:space="0"/>
            </w:tcBorders>
            <w:vAlign w:val="center"/>
          </w:tcPr>
          <w:p w14:paraId="6649F5B5">
            <w:pPr>
              <w:widowControl/>
              <w:jc w:val="center"/>
              <w:rPr>
                <w:rFonts w:ascii="宋体" w:hAnsi="宋体" w:cs="宋体"/>
                <w:kern w:val="0"/>
                <w:sz w:val="18"/>
                <w:szCs w:val="18"/>
              </w:rPr>
            </w:pPr>
          </w:p>
        </w:tc>
        <w:tc>
          <w:tcPr>
            <w:tcW w:w="1040" w:type="dxa"/>
            <w:vMerge w:val="continue"/>
            <w:tcBorders>
              <w:top w:val="nil"/>
              <w:left w:val="single" w:color="auto" w:sz="4" w:space="0"/>
              <w:bottom w:val="nil"/>
              <w:right w:val="single" w:color="auto" w:sz="4" w:space="0"/>
            </w:tcBorders>
            <w:vAlign w:val="center"/>
          </w:tcPr>
          <w:p w14:paraId="3E64206F">
            <w:pPr>
              <w:widowControl/>
              <w:jc w:val="center"/>
              <w:rPr>
                <w:rFonts w:ascii="宋体" w:hAnsi="宋体" w:cs="宋体"/>
                <w:kern w:val="0"/>
                <w:sz w:val="18"/>
                <w:szCs w:val="18"/>
              </w:rPr>
            </w:pPr>
          </w:p>
        </w:tc>
        <w:tc>
          <w:tcPr>
            <w:tcW w:w="2013" w:type="dxa"/>
            <w:tcBorders>
              <w:top w:val="nil"/>
              <w:left w:val="nil"/>
              <w:bottom w:val="single" w:color="000000" w:sz="4" w:space="0"/>
              <w:right w:val="nil"/>
            </w:tcBorders>
            <w:shd w:val="clear" w:color="000000" w:fill="FFFFFF"/>
            <w:vAlign w:val="center"/>
          </w:tcPr>
          <w:p w14:paraId="223D0995">
            <w:pPr>
              <w:widowControl/>
              <w:jc w:val="center"/>
              <w:rPr>
                <w:rFonts w:ascii="宋体" w:hAnsi="宋体" w:cs="宋体"/>
                <w:kern w:val="0"/>
                <w:sz w:val="18"/>
                <w:szCs w:val="18"/>
              </w:rPr>
            </w:pPr>
            <w:r>
              <w:rPr>
                <w:rFonts w:hint="eastAsia" w:ascii="宋体" w:hAnsi="宋体" w:cs="宋体"/>
                <w:kern w:val="0"/>
                <w:sz w:val="18"/>
                <w:szCs w:val="18"/>
              </w:rPr>
              <w:t>创建“美丽庭院”验收合格率</w:t>
            </w:r>
          </w:p>
        </w:tc>
        <w:tc>
          <w:tcPr>
            <w:tcW w:w="945" w:type="dxa"/>
            <w:tcBorders>
              <w:top w:val="nil"/>
              <w:left w:val="single" w:color="auto" w:sz="4" w:space="0"/>
              <w:bottom w:val="single" w:color="auto" w:sz="4" w:space="0"/>
              <w:right w:val="single" w:color="auto" w:sz="4" w:space="0"/>
            </w:tcBorders>
            <w:shd w:val="clear" w:color="auto" w:fill="auto"/>
            <w:vAlign w:val="center"/>
          </w:tcPr>
          <w:p w14:paraId="1AA56901">
            <w:pPr>
              <w:widowControl/>
              <w:jc w:val="center"/>
              <w:rPr>
                <w:rFonts w:ascii="宋体" w:hAnsi="宋体" w:cs="宋体"/>
                <w:kern w:val="0"/>
                <w:sz w:val="18"/>
                <w:szCs w:val="18"/>
              </w:rPr>
            </w:pPr>
            <w:r>
              <w:rPr>
                <w:rFonts w:hint="eastAsia" w:ascii="宋体" w:hAnsi="宋体" w:cs="宋体"/>
                <w:kern w:val="0"/>
                <w:sz w:val="18"/>
                <w:szCs w:val="18"/>
              </w:rPr>
              <w:t>=100%</w:t>
            </w:r>
          </w:p>
        </w:tc>
        <w:tc>
          <w:tcPr>
            <w:tcW w:w="1056" w:type="dxa"/>
            <w:tcBorders>
              <w:top w:val="nil"/>
              <w:left w:val="nil"/>
              <w:bottom w:val="single" w:color="auto" w:sz="4" w:space="0"/>
              <w:right w:val="single" w:color="auto" w:sz="4" w:space="0"/>
            </w:tcBorders>
            <w:shd w:val="clear" w:color="auto" w:fill="auto"/>
            <w:vAlign w:val="center"/>
          </w:tcPr>
          <w:p w14:paraId="56BA16F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8" w:type="dxa"/>
            <w:tcBorders>
              <w:top w:val="nil"/>
              <w:left w:val="nil"/>
              <w:bottom w:val="single" w:color="auto" w:sz="4" w:space="0"/>
              <w:right w:val="single" w:color="auto" w:sz="4" w:space="0"/>
            </w:tcBorders>
            <w:shd w:val="clear" w:color="auto" w:fill="auto"/>
            <w:vAlign w:val="center"/>
          </w:tcPr>
          <w:p w14:paraId="3C0FE623">
            <w:pPr>
              <w:widowControl/>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48FC8F7A">
            <w:pPr>
              <w:widowControl/>
              <w:jc w:val="center"/>
              <w:rPr>
                <w:rFonts w:ascii="宋体" w:hAnsi="宋体" w:cs="宋体"/>
                <w:kern w:val="0"/>
                <w:sz w:val="18"/>
                <w:szCs w:val="18"/>
              </w:rPr>
            </w:pPr>
            <w:r>
              <w:rPr>
                <w:rFonts w:hint="eastAsia" w:ascii="宋体" w:hAnsi="宋体" w:cs="宋体"/>
                <w:kern w:val="0"/>
                <w:sz w:val="18"/>
                <w:szCs w:val="18"/>
              </w:rPr>
              <w:t>8</w:t>
            </w:r>
          </w:p>
        </w:tc>
        <w:tc>
          <w:tcPr>
            <w:tcW w:w="1107" w:type="dxa"/>
            <w:tcBorders>
              <w:top w:val="nil"/>
              <w:left w:val="nil"/>
              <w:bottom w:val="single" w:color="auto" w:sz="4" w:space="0"/>
              <w:right w:val="single" w:color="auto" w:sz="4" w:space="0"/>
            </w:tcBorders>
            <w:shd w:val="clear" w:color="auto" w:fill="auto"/>
            <w:vAlign w:val="center"/>
          </w:tcPr>
          <w:p w14:paraId="1C190F1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0864C20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9EF9DA3">
        <w:tblPrEx>
          <w:tblCellMar>
            <w:top w:w="0" w:type="dxa"/>
            <w:left w:w="108" w:type="dxa"/>
            <w:bottom w:w="0" w:type="dxa"/>
            <w:right w:w="108" w:type="dxa"/>
          </w:tblCellMar>
        </w:tblPrEx>
        <w:trPr>
          <w:trHeight w:val="570" w:hRule="atLeast"/>
          <w:jc w:val="center"/>
        </w:trPr>
        <w:tc>
          <w:tcPr>
            <w:tcW w:w="1069" w:type="dxa"/>
            <w:vMerge w:val="continue"/>
            <w:tcBorders>
              <w:top w:val="nil"/>
              <w:left w:val="single" w:color="auto" w:sz="4" w:space="0"/>
              <w:bottom w:val="single" w:color="auto" w:sz="4" w:space="0"/>
              <w:right w:val="single" w:color="auto" w:sz="4" w:space="0"/>
            </w:tcBorders>
            <w:vAlign w:val="center"/>
          </w:tcPr>
          <w:p w14:paraId="4CD84CFA">
            <w:pPr>
              <w:widowControl/>
              <w:jc w:val="center"/>
              <w:rPr>
                <w:rFonts w:ascii="宋体" w:hAnsi="宋体" w:cs="宋体"/>
                <w:kern w:val="0"/>
                <w:sz w:val="18"/>
                <w:szCs w:val="18"/>
              </w:rPr>
            </w:pPr>
          </w:p>
        </w:tc>
        <w:tc>
          <w:tcPr>
            <w:tcW w:w="1040" w:type="dxa"/>
            <w:tcBorders>
              <w:top w:val="single" w:color="auto" w:sz="4" w:space="0"/>
              <w:left w:val="nil"/>
              <w:bottom w:val="single" w:color="auto" w:sz="4" w:space="0"/>
              <w:right w:val="single" w:color="auto" w:sz="4" w:space="0"/>
            </w:tcBorders>
            <w:shd w:val="clear" w:color="auto" w:fill="auto"/>
            <w:vAlign w:val="center"/>
          </w:tcPr>
          <w:p w14:paraId="210DEF49">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013" w:type="dxa"/>
            <w:tcBorders>
              <w:top w:val="nil"/>
              <w:left w:val="nil"/>
              <w:bottom w:val="single" w:color="000000" w:sz="4" w:space="0"/>
              <w:right w:val="single" w:color="000000" w:sz="4" w:space="0"/>
            </w:tcBorders>
            <w:shd w:val="clear" w:color="000000" w:fill="FFFFFF"/>
            <w:vAlign w:val="center"/>
          </w:tcPr>
          <w:p w14:paraId="2EA17C8B">
            <w:pPr>
              <w:widowControl/>
              <w:jc w:val="center"/>
              <w:rPr>
                <w:rFonts w:ascii="宋体" w:hAnsi="宋体" w:cs="宋体"/>
                <w:kern w:val="0"/>
                <w:sz w:val="18"/>
                <w:szCs w:val="18"/>
              </w:rPr>
            </w:pPr>
            <w:r>
              <w:rPr>
                <w:rFonts w:hint="eastAsia" w:ascii="宋体" w:hAnsi="宋体" w:cs="宋体"/>
                <w:kern w:val="0"/>
                <w:sz w:val="18"/>
                <w:szCs w:val="18"/>
              </w:rPr>
              <w:t>宣传宣讲活动按时完成率</w:t>
            </w:r>
          </w:p>
        </w:tc>
        <w:tc>
          <w:tcPr>
            <w:tcW w:w="945" w:type="dxa"/>
            <w:tcBorders>
              <w:top w:val="nil"/>
              <w:left w:val="nil"/>
              <w:bottom w:val="single" w:color="000000" w:sz="4" w:space="0"/>
              <w:right w:val="nil"/>
            </w:tcBorders>
            <w:shd w:val="clear" w:color="000000" w:fill="FFFFFF"/>
            <w:vAlign w:val="center"/>
          </w:tcPr>
          <w:p w14:paraId="04339CBE">
            <w:pPr>
              <w:widowControl/>
              <w:jc w:val="center"/>
              <w:rPr>
                <w:rFonts w:ascii="宋体" w:hAnsi="宋体" w:cs="宋体"/>
                <w:kern w:val="0"/>
                <w:sz w:val="18"/>
                <w:szCs w:val="18"/>
              </w:rPr>
            </w:pPr>
            <w:r>
              <w:rPr>
                <w:rFonts w:hint="eastAsia" w:ascii="宋体" w:hAnsi="宋体" w:cs="宋体"/>
                <w:kern w:val="0"/>
                <w:sz w:val="18"/>
                <w:szCs w:val="18"/>
              </w:rPr>
              <w:t>≥95%</w:t>
            </w:r>
          </w:p>
        </w:tc>
        <w:tc>
          <w:tcPr>
            <w:tcW w:w="1056" w:type="dxa"/>
            <w:tcBorders>
              <w:top w:val="nil"/>
              <w:left w:val="single" w:color="auto" w:sz="4" w:space="0"/>
              <w:bottom w:val="single" w:color="auto" w:sz="4" w:space="0"/>
              <w:right w:val="single" w:color="auto" w:sz="4" w:space="0"/>
            </w:tcBorders>
            <w:shd w:val="clear" w:color="auto" w:fill="auto"/>
            <w:vAlign w:val="center"/>
          </w:tcPr>
          <w:p w14:paraId="4B10D9F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8" w:type="dxa"/>
            <w:tcBorders>
              <w:top w:val="nil"/>
              <w:left w:val="nil"/>
              <w:bottom w:val="single" w:color="auto" w:sz="4" w:space="0"/>
              <w:right w:val="single" w:color="auto" w:sz="4" w:space="0"/>
            </w:tcBorders>
            <w:shd w:val="clear" w:color="auto" w:fill="auto"/>
            <w:vAlign w:val="center"/>
          </w:tcPr>
          <w:p w14:paraId="6087F595">
            <w:pPr>
              <w:widowControl/>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5AE54F30">
            <w:pPr>
              <w:widowControl/>
              <w:jc w:val="center"/>
              <w:rPr>
                <w:rFonts w:ascii="宋体" w:hAnsi="宋体" w:cs="宋体"/>
                <w:kern w:val="0"/>
                <w:sz w:val="18"/>
                <w:szCs w:val="18"/>
              </w:rPr>
            </w:pPr>
            <w:r>
              <w:rPr>
                <w:rFonts w:hint="eastAsia" w:ascii="宋体" w:hAnsi="宋体" w:cs="宋体"/>
                <w:kern w:val="0"/>
                <w:sz w:val="18"/>
                <w:szCs w:val="18"/>
              </w:rPr>
              <w:t>8</w:t>
            </w:r>
          </w:p>
        </w:tc>
        <w:tc>
          <w:tcPr>
            <w:tcW w:w="1107" w:type="dxa"/>
            <w:tcBorders>
              <w:top w:val="nil"/>
              <w:left w:val="nil"/>
              <w:bottom w:val="single" w:color="auto" w:sz="4" w:space="0"/>
              <w:right w:val="single" w:color="auto" w:sz="4" w:space="0"/>
            </w:tcBorders>
            <w:shd w:val="clear" w:color="auto" w:fill="auto"/>
            <w:vAlign w:val="center"/>
          </w:tcPr>
          <w:p w14:paraId="2A1BBA2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04C1629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9B94717">
        <w:tblPrEx>
          <w:tblCellMar>
            <w:top w:w="0" w:type="dxa"/>
            <w:left w:w="108" w:type="dxa"/>
            <w:bottom w:w="0" w:type="dxa"/>
            <w:right w:w="108" w:type="dxa"/>
          </w:tblCellMar>
        </w:tblPrEx>
        <w:trPr>
          <w:trHeight w:val="633" w:hRule="atLeast"/>
          <w:jc w:val="center"/>
        </w:trPr>
        <w:tc>
          <w:tcPr>
            <w:tcW w:w="1069" w:type="dxa"/>
            <w:vMerge w:val="restart"/>
            <w:tcBorders>
              <w:top w:val="nil"/>
              <w:left w:val="single" w:color="auto" w:sz="4" w:space="0"/>
              <w:bottom w:val="single" w:color="auto" w:sz="4" w:space="0"/>
              <w:right w:val="single" w:color="auto" w:sz="4" w:space="0"/>
            </w:tcBorders>
            <w:shd w:val="clear" w:color="auto" w:fill="auto"/>
            <w:vAlign w:val="center"/>
          </w:tcPr>
          <w:p w14:paraId="487F2FD6">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40" w:type="dxa"/>
            <w:vMerge w:val="restart"/>
            <w:tcBorders>
              <w:top w:val="nil"/>
              <w:left w:val="single" w:color="auto" w:sz="4" w:space="0"/>
              <w:bottom w:val="single" w:color="000000" w:sz="4" w:space="0"/>
              <w:right w:val="single" w:color="auto" w:sz="4" w:space="0"/>
            </w:tcBorders>
            <w:shd w:val="clear" w:color="auto" w:fill="auto"/>
            <w:vAlign w:val="center"/>
          </w:tcPr>
          <w:p w14:paraId="525AF25E">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013" w:type="dxa"/>
            <w:tcBorders>
              <w:top w:val="nil"/>
              <w:left w:val="nil"/>
              <w:bottom w:val="single" w:color="auto" w:sz="4" w:space="0"/>
              <w:right w:val="single" w:color="auto" w:sz="4" w:space="0"/>
            </w:tcBorders>
            <w:shd w:val="clear" w:color="auto" w:fill="auto"/>
            <w:vAlign w:val="center"/>
          </w:tcPr>
          <w:p w14:paraId="0610E0E2">
            <w:pPr>
              <w:widowControl/>
              <w:jc w:val="center"/>
              <w:rPr>
                <w:rFonts w:ascii="宋体" w:hAnsi="宋体" w:cs="宋体"/>
                <w:kern w:val="0"/>
                <w:sz w:val="18"/>
                <w:szCs w:val="18"/>
              </w:rPr>
            </w:pPr>
            <w:r>
              <w:rPr>
                <w:rFonts w:hint="eastAsia" w:ascii="宋体" w:hAnsi="宋体" w:cs="宋体"/>
                <w:kern w:val="0"/>
                <w:sz w:val="18"/>
                <w:szCs w:val="18"/>
              </w:rPr>
              <w:t>举办宣传宣讲活动费用</w:t>
            </w:r>
          </w:p>
        </w:tc>
        <w:tc>
          <w:tcPr>
            <w:tcW w:w="945" w:type="dxa"/>
            <w:tcBorders>
              <w:top w:val="nil"/>
              <w:left w:val="nil"/>
              <w:bottom w:val="single" w:color="auto" w:sz="4" w:space="0"/>
              <w:right w:val="single" w:color="auto" w:sz="4" w:space="0"/>
            </w:tcBorders>
            <w:shd w:val="clear" w:color="auto" w:fill="auto"/>
            <w:noWrap/>
            <w:vAlign w:val="center"/>
          </w:tcPr>
          <w:p w14:paraId="509004AF">
            <w:pPr>
              <w:widowControl/>
              <w:jc w:val="center"/>
              <w:rPr>
                <w:rFonts w:ascii="宋体" w:hAnsi="宋体" w:cs="宋体"/>
                <w:kern w:val="0"/>
                <w:sz w:val="18"/>
                <w:szCs w:val="18"/>
              </w:rPr>
            </w:pPr>
            <w:r>
              <w:rPr>
                <w:rFonts w:hint="eastAsia" w:ascii="宋体" w:hAnsi="宋体" w:cs="宋体"/>
                <w:kern w:val="0"/>
                <w:sz w:val="18"/>
                <w:szCs w:val="18"/>
              </w:rPr>
              <w:t>≤5万元</w:t>
            </w:r>
          </w:p>
        </w:tc>
        <w:tc>
          <w:tcPr>
            <w:tcW w:w="1056" w:type="dxa"/>
            <w:tcBorders>
              <w:top w:val="nil"/>
              <w:left w:val="nil"/>
              <w:bottom w:val="single" w:color="auto" w:sz="4" w:space="0"/>
              <w:right w:val="single" w:color="auto" w:sz="4" w:space="0"/>
            </w:tcBorders>
            <w:shd w:val="clear" w:color="auto" w:fill="auto"/>
            <w:vAlign w:val="center"/>
          </w:tcPr>
          <w:p w14:paraId="40108B7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8" w:type="dxa"/>
            <w:tcBorders>
              <w:top w:val="nil"/>
              <w:left w:val="nil"/>
              <w:bottom w:val="single" w:color="auto" w:sz="4" w:space="0"/>
              <w:right w:val="single" w:color="auto" w:sz="4" w:space="0"/>
            </w:tcBorders>
            <w:shd w:val="clear" w:color="auto" w:fill="auto"/>
            <w:vAlign w:val="center"/>
          </w:tcPr>
          <w:p w14:paraId="55C2F832">
            <w:pPr>
              <w:widowControl/>
              <w:jc w:val="center"/>
              <w:rPr>
                <w:rFonts w:ascii="宋体" w:hAnsi="宋体" w:cs="宋体"/>
                <w:kern w:val="0"/>
                <w:sz w:val="18"/>
                <w:szCs w:val="18"/>
              </w:rPr>
            </w:pPr>
            <w:r>
              <w:rPr>
                <w:rFonts w:hint="eastAsia" w:ascii="宋体" w:hAnsi="宋体" w:cs="宋体"/>
                <w:kern w:val="0"/>
                <w:sz w:val="18"/>
                <w:szCs w:val="18"/>
              </w:rPr>
              <w:t>3.5万元</w:t>
            </w:r>
          </w:p>
        </w:tc>
        <w:tc>
          <w:tcPr>
            <w:tcW w:w="919" w:type="dxa"/>
            <w:tcBorders>
              <w:top w:val="nil"/>
              <w:left w:val="nil"/>
              <w:bottom w:val="single" w:color="auto" w:sz="4" w:space="0"/>
              <w:right w:val="single" w:color="auto" w:sz="4" w:space="0"/>
            </w:tcBorders>
            <w:shd w:val="clear" w:color="auto" w:fill="auto"/>
            <w:vAlign w:val="center"/>
          </w:tcPr>
          <w:p w14:paraId="33B87733">
            <w:pPr>
              <w:widowControl/>
              <w:jc w:val="center"/>
              <w:rPr>
                <w:rFonts w:ascii="宋体" w:hAnsi="宋体" w:cs="宋体"/>
                <w:kern w:val="0"/>
                <w:sz w:val="18"/>
                <w:szCs w:val="18"/>
              </w:rPr>
            </w:pPr>
            <w:r>
              <w:rPr>
                <w:rFonts w:hint="eastAsia" w:ascii="宋体" w:hAnsi="宋体" w:cs="宋体"/>
                <w:kern w:val="0"/>
                <w:sz w:val="18"/>
                <w:szCs w:val="18"/>
              </w:rPr>
              <w:t>15</w:t>
            </w:r>
          </w:p>
        </w:tc>
        <w:tc>
          <w:tcPr>
            <w:tcW w:w="1107" w:type="dxa"/>
            <w:tcBorders>
              <w:top w:val="nil"/>
              <w:left w:val="nil"/>
              <w:bottom w:val="single" w:color="auto" w:sz="4" w:space="0"/>
              <w:right w:val="single" w:color="auto" w:sz="4" w:space="0"/>
            </w:tcBorders>
            <w:shd w:val="clear" w:color="auto" w:fill="auto"/>
            <w:vAlign w:val="center"/>
          </w:tcPr>
          <w:p w14:paraId="46C19B9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0C7BF02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70A52D4">
        <w:tblPrEx>
          <w:tblCellMar>
            <w:top w:w="0" w:type="dxa"/>
            <w:left w:w="108" w:type="dxa"/>
            <w:bottom w:w="0" w:type="dxa"/>
            <w:right w:w="108" w:type="dxa"/>
          </w:tblCellMar>
        </w:tblPrEx>
        <w:trPr>
          <w:trHeight w:val="570" w:hRule="atLeast"/>
          <w:jc w:val="center"/>
        </w:trPr>
        <w:tc>
          <w:tcPr>
            <w:tcW w:w="1069" w:type="dxa"/>
            <w:vMerge w:val="continue"/>
            <w:tcBorders>
              <w:top w:val="nil"/>
              <w:left w:val="single" w:color="auto" w:sz="4" w:space="0"/>
              <w:bottom w:val="single" w:color="auto" w:sz="4" w:space="0"/>
              <w:right w:val="single" w:color="auto" w:sz="4" w:space="0"/>
            </w:tcBorders>
            <w:vAlign w:val="center"/>
          </w:tcPr>
          <w:p w14:paraId="23E8E9F1">
            <w:pPr>
              <w:widowControl/>
              <w:jc w:val="center"/>
              <w:rPr>
                <w:rFonts w:ascii="宋体" w:hAnsi="宋体" w:cs="宋体"/>
                <w:kern w:val="0"/>
                <w:sz w:val="18"/>
                <w:szCs w:val="18"/>
              </w:rPr>
            </w:pPr>
          </w:p>
        </w:tc>
        <w:tc>
          <w:tcPr>
            <w:tcW w:w="1040" w:type="dxa"/>
            <w:vMerge w:val="continue"/>
            <w:tcBorders>
              <w:top w:val="nil"/>
              <w:left w:val="single" w:color="auto" w:sz="4" w:space="0"/>
              <w:bottom w:val="single" w:color="000000" w:sz="4" w:space="0"/>
              <w:right w:val="single" w:color="auto" w:sz="4" w:space="0"/>
            </w:tcBorders>
            <w:vAlign w:val="center"/>
          </w:tcPr>
          <w:p w14:paraId="396378F3">
            <w:pPr>
              <w:widowControl/>
              <w:jc w:val="center"/>
              <w:rPr>
                <w:rFonts w:ascii="宋体" w:hAnsi="宋体" w:cs="宋体"/>
                <w:kern w:val="0"/>
                <w:sz w:val="18"/>
                <w:szCs w:val="18"/>
              </w:rPr>
            </w:pPr>
          </w:p>
        </w:tc>
        <w:tc>
          <w:tcPr>
            <w:tcW w:w="2013" w:type="dxa"/>
            <w:tcBorders>
              <w:top w:val="nil"/>
              <w:left w:val="nil"/>
              <w:bottom w:val="single" w:color="auto" w:sz="4" w:space="0"/>
              <w:right w:val="single" w:color="auto" w:sz="4" w:space="0"/>
            </w:tcBorders>
            <w:shd w:val="clear" w:color="auto" w:fill="auto"/>
            <w:vAlign w:val="center"/>
          </w:tcPr>
          <w:p w14:paraId="3823D72C">
            <w:pPr>
              <w:widowControl/>
              <w:jc w:val="center"/>
              <w:rPr>
                <w:rFonts w:ascii="宋体" w:hAnsi="宋体" w:cs="宋体"/>
                <w:kern w:val="0"/>
                <w:sz w:val="18"/>
                <w:szCs w:val="18"/>
              </w:rPr>
            </w:pPr>
            <w:r>
              <w:rPr>
                <w:rFonts w:hint="eastAsia" w:ascii="宋体" w:hAnsi="宋体" w:cs="宋体"/>
                <w:kern w:val="0"/>
                <w:sz w:val="18"/>
                <w:szCs w:val="18"/>
              </w:rPr>
              <w:t>创建“美丽庭院”费用</w:t>
            </w:r>
          </w:p>
        </w:tc>
        <w:tc>
          <w:tcPr>
            <w:tcW w:w="945" w:type="dxa"/>
            <w:tcBorders>
              <w:top w:val="nil"/>
              <w:left w:val="nil"/>
              <w:bottom w:val="single" w:color="auto" w:sz="4" w:space="0"/>
              <w:right w:val="single" w:color="auto" w:sz="4" w:space="0"/>
            </w:tcBorders>
            <w:shd w:val="clear" w:color="auto" w:fill="auto"/>
            <w:noWrap/>
            <w:vAlign w:val="center"/>
          </w:tcPr>
          <w:p w14:paraId="5202851B">
            <w:pPr>
              <w:widowControl/>
              <w:jc w:val="center"/>
              <w:rPr>
                <w:rFonts w:ascii="宋体" w:hAnsi="宋体" w:cs="宋体"/>
                <w:kern w:val="0"/>
                <w:sz w:val="18"/>
                <w:szCs w:val="18"/>
              </w:rPr>
            </w:pPr>
            <w:r>
              <w:rPr>
                <w:rFonts w:hint="eastAsia" w:ascii="宋体" w:hAnsi="宋体" w:cs="宋体"/>
                <w:kern w:val="0"/>
                <w:sz w:val="18"/>
                <w:szCs w:val="18"/>
              </w:rPr>
              <w:t>≤1万元</w:t>
            </w:r>
          </w:p>
        </w:tc>
        <w:tc>
          <w:tcPr>
            <w:tcW w:w="1056" w:type="dxa"/>
            <w:tcBorders>
              <w:top w:val="nil"/>
              <w:left w:val="nil"/>
              <w:bottom w:val="single" w:color="auto" w:sz="4" w:space="0"/>
              <w:right w:val="single" w:color="auto" w:sz="4" w:space="0"/>
            </w:tcBorders>
            <w:shd w:val="clear" w:color="auto" w:fill="auto"/>
            <w:vAlign w:val="center"/>
          </w:tcPr>
          <w:p w14:paraId="45B939A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8" w:type="dxa"/>
            <w:tcBorders>
              <w:top w:val="nil"/>
              <w:left w:val="nil"/>
              <w:bottom w:val="single" w:color="auto" w:sz="4" w:space="0"/>
              <w:right w:val="single" w:color="auto" w:sz="4" w:space="0"/>
            </w:tcBorders>
            <w:shd w:val="clear" w:color="auto" w:fill="auto"/>
            <w:vAlign w:val="center"/>
          </w:tcPr>
          <w:p w14:paraId="6DE54ACD">
            <w:pPr>
              <w:widowControl/>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10738ED7">
            <w:pPr>
              <w:widowControl/>
              <w:jc w:val="center"/>
              <w:rPr>
                <w:rFonts w:ascii="宋体" w:hAnsi="宋体" w:cs="宋体"/>
                <w:kern w:val="0"/>
                <w:sz w:val="18"/>
                <w:szCs w:val="18"/>
              </w:rPr>
            </w:pPr>
            <w:r>
              <w:rPr>
                <w:rFonts w:hint="eastAsia" w:ascii="宋体" w:hAnsi="宋体" w:cs="宋体"/>
                <w:kern w:val="0"/>
                <w:sz w:val="18"/>
                <w:szCs w:val="18"/>
              </w:rPr>
              <w:t>5</w:t>
            </w:r>
          </w:p>
        </w:tc>
        <w:tc>
          <w:tcPr>
            <w:tcW w:w="1107" w:type="dxa"/>
            <w:tcBorders>
              <w:top w:val="nil"/>
              <w:left w:val="nil"/>
              <w:bottom w:val="single" w:color="auto" w:sz="4" w:space="0"/>
              <w:right w:val="single" w:color="auto" w:sz="4" w:space="0"/>
            </w:tcBorders>
            <w:shd w:val="clear" w:color="auto" w:fill="auto"/>
            <w:vAlign w:val="center"/>
          </w:tcPr>
          <w:p w14:paraId="3C3B850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526B3CD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4AC3645">
        <w:tblPrEx>
          <w:tblCellMar>
            <w:top w:w="0" w:type="dxa"/>
            <w:left w:w="108" w:type="dxa"/>
            <w:bottom w:w="0" w:type="dxa"/>
            <w:right w:w="108" w:type="dxa"/>
          </w:tblCellMar>
        </w:tblPrEx>
        <w:trPr>
          <w:trHeight w:val="570" w:hRule="atLeast"/>
          <w:jc w:val="center"/>
        </w:trPr>
        <w:tc>
          <w:tcPr>
            <w:tcW w:w="1069" w:type="dxa"/>
            <w:vMerge w:val="restart"/>
            <w:tcBorders>
              <w:top w:val="nil"/>
              <w:left w:val="single" w:color="auto" w:sz="4" w:space="0"/>
              <w:bottom w:val="nil"/>
              <w:right w:val="single" w:color="auto" w:sz="4" w:space="0"/>
            </w:tcBorders>
            <w:shd w:val="clear" w:color="auto" w:fill="auto"/>
            <w:vAlign w:val="center"/>
          </w:tcPr>
          <w:p w14:paraId="621894D6">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40" w:type="dxa"/>
            <w:vMerge w:val="restart"/>
            <w:tcBorders>
              <w:top w:val="nil"/>
              <w:left w:val="single" w:color="auto" w:sz="4" w:space="0"/>
              <w:bottom w:val="nil"/>
              <w:right w:val="single" w:color="auto" w:sz="4" w:space="0"/>
            </w:tcBorders>
            <w:shd w:val="clear" w:color="auto" w:fill="auto"/>
            <w:vAlign w:val="center"/>
          </w:tcPr>
          <w:p w14:paraId="6412BF77">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013" w:type="dxa"/>
            <w:tcBorders>
              <w:top w:val="nil"/>
              <w:left w:val="nil"/>
              <w:bottom w:val="single" w:color="000000" w:sz="4" w:space="0"/>
              <w:right w:val="single" w:color="000000" w:sz="4" w:space="0"/>
            </w:tcBorders>
            <w:shd w:val="clear" w:color="000000" w:fill="FFFFFF"/>
            <w:vAlign w:val="center"/>
          </w:tcPr>
          <w:p w14:paraId="3E481D62">
            <w:pPr>
              <w:widowControl/>
              <w:jc w:val="center"/>
              <w:rPr>
                <w:rFonts w:ascii="宋体" w:hAnsi="宋体" w:cs="宋体"/>
                <w:kern w:val="0"/>
                <w:sz w:val="18"/>
                <w:szCs w:val="18"/>
              </w:rPr>
            </w:pPr>
            <w:r>
              <w:rPr>
                <w:rFonts w:hint="eastAsia" w:ascii="宋体" w:hAnsi="宋体" w:cs="宋体"/>
                <w:kern w:val="0"/>
                <w:sz w:val="18"/>
                <w:szCs w:val="18"/>
              </w:rPr>
              <w:t>妇女儿童对权益保障政策知晓率</w:t>
            </w:r>
          </w:p>
        </w:tc>
        <w:tc>
          <w:tcPr>
            <w:tcW w:w="945" w:type="dxa"/>
            <w:tcBorders>
              <w:top w:val="nil"/>
              <w:left w:val="nil"/>
              <w:bottom w:val="single" w:color="auto" w:sz="4" w:space="0"/>
              <w:right w:val="single" w:color="auto" w:sz="4" w:space="0"/>
            </w:tcBorders>
            <w:shd w:val="clear" w:color="auto" w:fill="auto"/>
            <w:vAlign w:val="center"/>
          </w:tcPr>
          <w:p w14:paraId="6F9C1AAE">
            <w:pPr>
              <w:widowControl/>
              <w:jc w:val="center"/>
              <w:rPr>
                <w:rFonts w:ascii="宋体" w:hAnsi="宋体" w:cs="宋体"/>
                <w:kern w:val="0"/>
                <w:sz w:val="18"/>
                <w:szCs w:val="18"/>
              </w:rPr>
            </w:pPr>
            <w:r>
              <w:rPr>
                <w:rFonts w:hint="eastAsia" w:ascii="宋体" w:hAnsi="宋体" w:cs="宋体"/>
                <w:kern w:val="0"/>
                <w:sz w:val="18"/>
                <w:szCs w:val="18"/>
              </w:rPr>
              <w:t>≧90.0%</w:t>
            </w:r>
          </w:p>
        </w:tc>
        <w:tc>
          <w:tcPr>
            <w:tcW w:w="1056" w:type="dxa"/>
            <w:tcBorders>
              <w:top w:val="nil"/>
              <w:left w:val="nil"/>
              <w:bottom w:val="single" w:color="auto" w:sz="4" w:space="0"/>
              <w:right w:val="single" w:color="auto" w:sz="4" w:space="0"/>
            </w:tcBorders>
            <w:shd w:val="clear" w:color="auto" w:fill="auto"/>
            <w:vAlign w:val="center"/>
          </w:tcPr>
          <w:p w14:paraId="52B87C7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8" w:type="dxa"/>
            <w:tcBorders>
              <w:top w:val="nil"/>
              <w:left w:val="nil"/>
              <w:bottom w:val="single" w:color="auto" w:sz="4" w:space="0"/>
              <w:right w:val="single" w:color="auto" w:sz="4" w:space="0"/>
            </w:tcBorders>
            <w:shd w:val="clear" w:color="auto" w:fill="auto"/>
            <w:vAlign w:val="center"/>
          </w:tcPr>
          <w:p w14:paraId="0A8CF493">
            <w:pPr>
              <w:widowControl/>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5C8F561C">
            <w:pPr>
              <w:widowControl/>
              <w:jc w:val="center"/>
              <w:rPr>
                <w:rFonts w:ascii="宋体" w:hAnsi="宋体" w:cs="宋体"/>
                <w:kern w:val="0"/>
                <w:sz w:val="18"/>
                <w:szCs w:val="18"/>
              </w:rPr>
            </w:pPr>
            <w:r>
              <w:rPr>
                <w:rFonts w:hint="eastAsia" w:ascii="宋体" w:hAnsi="宋体" w:cs="宋体"/>
                <w:kern w:val="0"/>
                <w:sz w:val="18"/>
                <w:szCs w:val="18"/>
              </w:rPr>
              <w:t>10</w:t>
            </w:r>
          </w:p>
        </w:tc>
        <w:tc>
          <w:tcPr>
            <w:tcW w:w="1107" w:type="dxa"/>
            <w:tcBorders>
              <w:top w:val="nil"/>
              <w:left w:val="nil"/>
              <w:bottom w:val="single" w:color="auto" w:sz="4" w:space="0"/>
              <w:right w:val="single" w:color="auto" w:sz="4" w:space="0"/>
            </w:tcBorders>
            <w:shd w:val="clear" w:color="auto" w:fill="auto"/>
            <w:vAlign w:val="center"/>
          </w:tcPr>
          <w:p w14:paraId="01E75E8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39" w:type="dxa"/>
            <w:tcBorders>
              <w:top w:val="nil"/>
              <w:left w:val="nil"/>
              <w:bottom w:val="single" w:color="auto" w:sz="4" w:space="0"/>
              <w:right w:val="single" w:color="auto" w:sz="4" w:space="0"/>
            </w:tcBorders>
            <w:shd w:val="clear" w:color="auto" w:fill="auto"/>
            <w:vAlign w:val="center"/>
          </w:tcPr>
          <w:p w14:paraId="2422C35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0EAE0B6">
        <w:tblPrEx>
          <w:tblCellMar>
            <w:top w:w="0" w:type="dxa"/>
            <w:left w:w="108" w:type="dxa"/>
            <w:bottom w:w="0" w:type="dxa"/>
            <w:right w:w="108" w:type="dxa"/>
          </w:tblCellMar>
        </w:tblPrEx>
        <w:trPr>
          <w:trHeight w:val="506" w:hRule="atLeast"/>
          <w:jc w:val="center"/>
        </w:trPr>
        <w:tc>
          <w:tcPr>
            <w:tcW w:w="1069" w:type="dxa"/>
            <w:vMerge w:val="continue"/>
            <w:tcBorders>
              <w:top w:val="nil"/>
              <w:left w:val="single" w:color="auto" w:sz="4" w:space="0"/>
              <w:bottom w:val="nil"/>
              <w:right w:val="single" w:color="auto" w:sz="4" w:space="0"/>
            </w:tcBorders>
            <w:vAlign w:val="center"/>
          </w:tcPr>
          <w:p w14:paraId="3DAAF438">
            <w:pPr>
              <w:widowControl/>
              <w:jc w:val="center"/>
              <w:rPr>
                <w:rFonts w:ascii="宋体" w:hAnsi="宋体" w:cs="宋体"/>
                <w:kern w:val="0"/>
                <w:sz w:val="18"/>
                <w:szCs w:val="18"/>
              </w:rPr>
            </w:pPr>
          </w:p>
        </w:tc>
        <w:tc>
          <w:tcPr>
            <w:tcW w:w="1040" w:type="dxa"/>
            <w:vMerge w:val="continue"/>
            <w:tcBorders>
              <w:top w:val="nil"/>
              <w:left w:val="single" w:color="auto" w:sz="4" w:space="0"/>
              <w:bottom w:val="nil"/>
              <w:right w:val="single" w:color="auto" w:sz="4" w:space="0"/>
            </w:tcBorders>
            <w:vAlign w:val="center"/>
          </w:tcPr>
          <w:p w14:paraId="6267EB8C">
            <w:pPr>
              <w:widowControl/>
              <w:jc w:val="center"/>
              <w:rPr>
                <w:rFonts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47C44695">
            <w:pPr>
              <w:widowControl/>
              <w:jc w:val="center"/>
              <w:rPr>
                <w:rFonts w:ascii="宋体" w:hAnsi="宋体" w:cs="宋体"/>
                <w:kern w:val="0"/>
                <w:sz w:val="18"/>
                <w:szCs w:val="18"/>
              </w:rPr>
            </w:pPr>
            <w:r>
              <w:rPr>
                <w:rFonts w:hint="eastAsia" w:ascii="宋体" w:hAnsi="宋体" w:cs="宋体"/>
                <w:kern w:val="0"/>
                <w:sz w:val="18"/>
                <w:szCs w:val="18"/>
              </w:rPr>
              <w:t>提升妇联对妇女儿童权益保障能力</w:t>
            </w:r>
          </w:p>
        </w:tc>
        <w:tc>
          <w:tcPr>
            <w:tcW w:w="945" w:type="dxa"/>
            <w:tcBorders>
              <w:top w:val="nil"/>
              <w:left w:val="nil"/>
              <w:bottom w:val="single" w:color="auto" w:sz="4" w:space="0"/>
              <w:right w:val="single" w:color="auto" w:sz="4" w:space="0"/>
            </w:tcBorders>
            <w:shd w:val="clear" w:color="auto" w:fill="auto"/>
            <w:vAlign w:val="center"/>
          </w:tcPr>
          <w:p w14:paraId="4FD48B1C">
            <w:pPr>
              <w:widowControl/>
              <w:jc w:val="center"/>
              <w:rPr>
                <w:rFonts w:ascii="宋体" w:hAnsi="宋体" w:cs="宋体"/>
                <w:kern w:val="0"/>
                <w:sz w:val="18"/>
                <w:szCs w:val="18"/>
              </w:rPr>
            </w:pPr>
            <w:r>
              <w:rPr>
                <w:rFonts w:hint="eastAsia" w:ascii="宋体" w:hAnsi="宋体" w:cs="宋体"/>
                <w:kern w:val="0"/>
                <w:sz w:val="18"/>
                <w:szCs w:val="18"/>
              </w:rPr>
              <w:t>明显提高</w:t>
            </w:r>
          </w:p>
        </w:tc>
        <w:tc>
          <w:tcPr>
            <w:tcW w:w="1056" w:type="dxa"/>
            <w:tcBorders>
              <w:top w:val="nil"/>
              <w:left w:val="nil"/>
              <w:bottom w:val="single" w:color="auto" w:sz="4" w:space="0"/>
              <w:right w:val="single" w:color="auto" w:sz="4" w:space="0"/>
            </w:tcBorders>
            <w:shd w:val="clear" w:color="auto" w:fill="auto"/>
            <w:vAlign w:val="center"/>
          </w:tcPr>
          <w:p w14:paraId="27E987D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8" w:type="dxa"/>
            <w:tcBorders>
              <w:top w:val="nil"/>
              <w:left w:val="nil"/>
              <w:bottom w:val="single" w:color="auto" w:sz="4" w:space="0"/>
              <w:right w:val="single" w:color="auto" w:sz="4" w:space="0"/>
            </w:tcBorders>
            <w:shd w:val="clear" w:color="auto" w:fill="auto"/>
            <w:vAlign w:val="center"/>
          </w:tcPr>
          <w:p w14:paraId="450E0932">
            <w:pPr>
              <w:widowControl/>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468389D2">
            <w:pPr>
              <w:widowControl/>
              <w:jc w:val="center"/>
              <w:rPr>
                <w:rFonts w:ascii="宋体" w:hAnsi="宋体" w:cs="宋体"/>
                <w:kern w:val="0"/>
                <w:sz w:val="18"/>
                <w:szCs w:val="18"/>
              </w:rPr>
            </w:pPr>
            <w:r>
              <w:rPr>
                <w:rFonts w:hint="eastAsia" w:ascii="宋体" w:hAnsi="宋体" w:cs="宋体"/>
                <w:kern w:val="0"/>
                <w:sz w:val="18"/>
                <w:szCs w:val="18"/>
              </w:rPr>
              <w:t>10</w:t>
            </w:r>
          </w:p>
        </w:tc>
        <w:tc>
          <w:tcPr>
            <w:tcW w:w="1107" w:type="dxa"/>
            <w:tcBorders>
              <w:top w:val="nil"/>
              <w:left w:val="nil"/>
              <w:bottom w:val="single" w:color="auto" w:sz="4" w:space="0"/>
              <w:right w:val="single" w:color="auto" w:sz="4" w:space="0"/>
            </w:tcBorders>
            <w:shd w:val="clear" w:color="auto" w:fill="auto"/>
            <w:vAlign w:val="center"/>
          </w:tcPr>
          <w:p w14:paraId="3F4B2225">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39" w:type="dxa"/>
            <w:tcBorders>
              <w:top w:val="nil"/>
              <w:left w:val="nil"/>
              <w:bottom w:val="single" w:color="auto" w:sz="4" w:space="0"/>
              <w:right w:val="single" w:color="auto" w:sz="4" w:space="0"/>
            </w:tcBorders>
            <w:shd w:val="clear" w:color="auto" w:fill="auto"/>
            <w:vAlign w:val="center"/>
          </w:tcPr>
          <w:p w14:paraId="4069ABA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14E97B5">
        <w:tblPrEx>
          <w:tblCellMar>
            <w:top w:w="0" w:type="dxa"/>
            <w:left w:w="108" w:type="dxa"/>
            <w:bottom w:w="0" w:type="dxa"/>
            <w:right w:w="108" w:type="dxa"/>
          </w:tblCellMar>
        </w:tblPrEx>
        <w:trPr>
          <w:trHeight w:val="591" w:hRule="atLeast"/>
          <w:jc w:val="center"/>
        </w:trPr>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3DBB850D">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40" w:type="dxa"/>
            <w:tcBorders>
              <w:top w:val="single" w:color="auto" w:sz="4" w:space="0"/>
              <w:left w:val="nil"/>
              <w:bottom w:val="single" w:color="auto" w:sz="4" w:space="0"/>
              <w:right w:val="single" w:color="auto" w:sz="4" w:space="0"/>
            </w:tcBorders>
            <w:shd w:val="clear" w:color="auto" w:fill="auto"/>
            <w:vAlign w:val="center"/>
          </w:tcPr>
          <w:p w14:paraId="5DEC22E1">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013" w:type="dxa"/>
            <w:tcBorders>
              <w:top w:val="nil"/>
              <w:left w:val="nil"/>
              <w:bottom w:val="single" w:color="000000" w:sz="4" w:space="0"/>
              <w:right w:val="single" w:color="000000" w:sz="4" w:space="0"/>
            </w:tcBorders>
            <w:shd w:val="clear" w:color="000000" w:fill="FFFFFF"/>
            <w:vAlign w:val="center"/>
          </w:tcPr>
          <w:p w14:paraId="470305CD">
            <w:pPr>
              <w:widowControl/>
              <w:jc w:val="center"/>
              <w:rPr>
                <w:rFonts w:ascii="宋体" w:hAnsi="宋体" w:cs="宋体"/>
                <w:kern w:val="0"/>
                <w:sz w:val="18"/>
                <w:szCs w:val="18"/>
              </w:rPr>
            </w:pPr>
            <w:r>
              <w:rPr>
                <w:rFonts w:hint="eastAsia" w:ascii="宋体" w:hAnsi="宋体" w:cs="宋体"/>
                <w:kern w:val="0"/>
                <w:sz w:val="18"/>
                <w:szCs w:val="18"/>
              </w:rPr>
              <w:t>各族妇女对妇联工作满意度</w:t>
            </w:r>
          </w:p>
        </w:tc>
        <w:tc>
          <w:tcPr>
            <w:tcW w:w="945" w:type="dxa"/>
            <w:tcBorders>
              <w:top w:val="nil"/>
              <w:left w:val="nil"/>
              <w:bottom w:val="single" w:color="auto" w:sz="4" w:space="0"/>
              <w:right w:val="single" w:color="auto" w:sz="4" w:space="0"/>
            </w:tcBorders>
            <w:shd w:val="clear" w:color="auto" w:fill="auto"/>
            <w:vAlign w:val="center"/>
          </w:tcPr>
          <w:p w14:paraId="5A02712C">
            <w:pPr>
              <w:widowControl/>
              <w:jc w:val="center"/>
              <w:rPr>
                <w:rFonts w:ascii="宋体" w:hAnsi="宋体" w:cs="宋体"/>
                <w:kern w:val="0"/>
                <w:sz w:val="18"/>
                <w:szCs w:val="18"/>
              </w:rPr>
            </w:pPr>
            <w:r>
              <w:rPr>
                <w:rFonts w:hint="eastAsia" w:ascii="宋体" w:hAnsi="宋体" w:cs="宋体"/>
                <w:kern w:val="0"/>
                <w:sz w:val="18"/>
                <w:szCs w:val="18"/>
              </w:rPr>
              <w:t>≧95.0%</w:t>
            </w:r>
          </w:p>
        </w:tc>
        <w:tc>
          <w:tcPr>
            <w:tcW w:w="1056" w:type="dxa"/>
            <w:tcBorders>
              <w:top w:val="nil"/>
              <w:left w:val="nil"/>
              <w:bottom w:val="single" w:color="auto" w:sz="4" w:space="0"/>
              <w:right w:val="single" w:color="auto" w:sz="4" w:space="0"/>
            </w:tcBorders>
            <w:shd w:val="clear" w:color="auto" w:fill="auto"/>
            <w:vAlign w:val="center"/>
          </w:tcPr>
          <w:p w14:paraId="2ABC8DD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18" w:type="dxa"/>
            <w:tcBorders>
              <w:top w:val="nil"/>
              <w:left w:val="nil"/>
              <w:bottom w:val="single" w:color="auto" w:sz="4" w:space="0"/>
              <w:right w:val="single" w:color="auto" w:sz="4" w:space="0"/>
            </w:tcBorders>
            <w:shd w:val="clear" w:color="auto" w:fill="auto"/>
            <w:vAlign w:val="center"/>
          </w:tcPr>
          <w:p w14:paraId="1E991C76">
            <w:pPr>
              <w:widowControl/>
              <w:jc w:val="center"/>
              <w:rPr>
                <w:rFonts w:ascii="宋体" w:hAnsi="宋体" w:cs="宋体"/>
                <w:kern w:val="0"/>
                <w:sz w:val="18"/>
                <w:szCs w:val="18"/>
              </w:rPr>
            </w:pPr>
            <w:r>
              <w:rPr>
                <w:rFonts w:hint="eastAsia" w:ascii="宋体" w:hAnsi="宋体" w:cs="宋体"/>
                <w:kern w:val="0"/>
                <w:sz w:val="18"/>
                <w:szCs w:val="18"/>
              </w:rPr>
              <w:t>95%</w:t>
            </w:r>
          </w:p>
        </w:tc>
        <w:tc>
          <w:tcPr>
            <w:tcW w:w="919" w:type="dxa"/>
            <w:tcBorders>
              <w:top w:val="nil"/>
              <w:left w:val="nil"/>
              <w:bottom w:val="single" w:color="auto" w:sz="4" w:space="0"/>
              <w:right w:val="single" w:color="auto" w:sz="4" w:space="0"/>
            </w:tcBorders>
            <w:shd w:val="clear" w:color="auto" w:fill="auto"/>
            <w:vAlign w:val="center"/>
          </w:tcPr>
          <w:p w14:paraId="72E5A1AC">
            <w:pPr>
              <w:widowControl/>
              <w:jc w:val="center"/>
              <w:rPr>
                <w:rFonts w:ascii="宋体" w:hAnsi="宋体" w:cs="宋体"/>
                <w:kern w:val="0"/>
                <w:sz w:val="18"/>
                <w:szCs w:val="18"/>
              </w:rPr>
            </w:pPr>
            <w:r>
              <w:rPr>
                <w:rFonts w:hint="eastAsia" w:ascii="宋体" w:hAnsi="宋体" w:cs="宋体"/>
                <w:kern w:val="0"/>
                <w:sz w:val="18"/>
                <w:szCs w:val="18"/>
              </w:rPr>
              <w:t>10</w:t>
            </w:r>
          </w:p>
        </w:tc>
        <w:tc>
          <w:tcPr>
            <w:tcW w:w="1107" w:type="dxa"/>
            <w:tcBorders>
              <w:top w:val="nil"/>
              <w:left w:val="nil"/>
              <w:bottom w:val="single" w:color="auto" w:sz="4" w:space="0"/>
              <w:right w:val="single" w:color="auto" w:sz="4" w:space="0"/>
            </w:tcBorders>
            <w:shd w:val="clear" w:color="auto" w:fill="auto"/>
            <w:vAlign w:val="center"/>
          </w:tcPr>
          <w:p w14:paraId="6E783646">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1139" w:type="dxa"/>
            <w:tcBorders>
              <w:top w:val="nil"/>
              <w:left w:val="nil"/>
              <w:bottom w:val="single" w:color="auto" w:sz="4" w:space="0"/>
              <w:right w:val="single" w:color="auto" w:sz="4" w:space="0"/>
            </w:tcBorders>
            <w:shd w:val="clear" w:color="auto" w:fill="auto"/>
            <w:vAlign w:val="center"/>
          </w:tcPr>
          <w:p w14:paraId="14C6FFC3">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2F1ED99D">
      <w:pPr>
        <w:jc w:val="center"/>
        <w:rPr>
          <w:rFonts w:ascii="宋体" w:hAnsi="宋体"/>
          <w:sz w:val="18"/>
          <w:szCs w:val="18"/>
        </w:rPr>
      </w:pPr>
    </w:p>
    <w:p w14:paraId="42EC99B9">
      <w:pPr>
        <w:widowControl/>
        <w:jc w:val="both"/>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540" w:type="dxa"/>
        <w:jc w:val="center"/>
        <w:tblLayout w:type="autofit"/>
        <w:tblCellMar>
          <w:top w:w="0" w:type="dxa"/>
          <w:left w:w="108" w:type="dxa"/>
          <w:bottom w:w="0" w:type="dxa"/>
          <w:right w:w="108" w:type="dxa"/>
        </w:tblCellMar>
      </w:tblPr>
      <w:tblGrid>
        <w:gridCol w:w="938"/>
        <w:gridCol w:w="1047"/>
        <w:gridCol w:w="1596"/>
        <w:gridCol w:w="870"/>
        <w:gridCol w:w="1358"/>
        <w:gridCol w:w="790"/>
        <w:gridCol w:w="790"/>
        <w:gridCol w:w="1121"/>
        <w:gridCol w:w="2030"/>
      </w:tblGrid>
      <w:tr w14:paraId="5FCCD538">
        <w:tblPrEx>
          <w:tblCellMar>
            <w:top w:w="0" w:type="dxa"/>
            <w:left w:w="108" w:type="dxa"/>
            <w:bottom w:w="0" w:type="dxa"/>
            <w:right w:w="108" w:type="dxa"/>
          </w:tblCellMar>
        </w:tblPrEx>
        <w:trPr>
          <w:trHeight w:val="420" w:hRule="atLeast"/>
          <w:jc w:val="center"/>
        </w:trPr>
        <w:tc>
          <w:tcPr>
            <w:tcW w:w="10540" w:type="dxa"/>
            <w:gridSpan w:val="9"/>
            <w:tcBorders>
              <w:top w:val="nil"/>
              <w:left w:val="nil"/>
              <w:bottom w:val="nil"/>
              <w:right w:val="nil"/>
            </w:tcBorders>
            <w:shd w:val="clear" w:color="auto" w:fill="auto"/>
            <w:vAlign w:val="center"/>
          </w:tcPr>
          <w:p w14:paraId="09D231CA">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5361E31">
        <w:tblPrEx>
          <w:tblCellMar>
            <w:top w:w="0" w:type="dxa"/>
            <w:left w:w="108" w:type="dxa"/>
            <w:bottom w:w="0" w:type="dxa"/>
            <w:right w:w="108" w:type="dxa"/>
          </w:tblCellMar>
        </w:tblPrEx>
        <w:trPr>
          <w:trHeight w:val="300" w:hRule="atLeast"/>
          <w:jc w:val="center"/>
        </w:trPr>
        <w:tc>
          <w:tcPr>
            <w:tcW w:w="10540" w:type="dxa"/>
            <w:gridSpan w:val="9"/>
            <w:tcBorders>
              <w:top w:val="nil"/>
              <w:left w:val="nil"/>
              <w:bottom w:val="nil"/>
              <w:right w:val="nil"/>
            </w:tcBorders>
            <w:shd w:val="clear" w:color="auto" w:fill="auto"/>
            <w:vAlign w:val="center"/>
          </w:tcPr>
          <w:p w14:paraId="501CA015">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0AB255E">
        <w:tblPrEx>
          <w:tblCellMar>
            <w:top w:w="0" w:type="dxa"/>
            <w:left w:w="108" w:type="dxa"/>
            <w:bottom w:w="0" w:type="dxa"/>
            <w:right w:w="108" w:type="dxa"/>
          </w:tblCellMar>
        </w:tblPrEx>
        <w:trPr>
          <w:trHeight w:val="300" w:hRule="atLeast"/>
          <w:jc w:val="center"/>
        </w:trPr>
        <w:tc>
          <w:tcPr>
            <w:tcW w:w="19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31327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55" w:type="dxa"/>
            <w:gridSpan w:val="7"/>
            <w:tcBorders>
              <w:top w:val="single" w:color="auto" w:sz="4" w:space="0"/>
              <w:left w:val="nil"/>
              <w:bottom w:val="single" w:color="auto" w:sz="4" w:space="0"/>
              <w:right w:val="single" w:color="auto" w:sz="4" w:space="0"/>
            </w:tcBorders>
            <w:shd w:val="clear" w:color="auto" w:fill="auto"/>
            <w:vAlign w:val="center"/>
          </w:tcPr>
          <w:p w14:paraId="5269D207">
            <w:pPr>
              <w:widowControl/>
              <w:jc w:val="center"/>
              <w:rPr>
                <w:rFonts w:hint="eastAsia" w:ascii="宋体" w:hAnsi="宋体" w:cs="宋体"/>
                <w:kern w:val="0"/>
                <w:sz w:val="18"/>
                <w:szCs w:val="18"/>
              </w:rPr>
            </w:pPr>
            <w:r>
              <w:rPr>
                <w:rFonts w:hint="eastAsia" w:ascii="宋体" w:hAnsi="宋体" w:cs="宋体"/>
                <w:kern w:val="0"/>
                <w:sz w:val="18"/>
                <w:szCs w:val="18"/>
              </w:rPr>
              <w:t>托克逊县妇联</w:t>
            </w:r>
          </w:p>
        </w:tc>
      </w:tr>
      <w:tr w14:paraId="26FC88AC">
        <w:tblPrEx>
          <w:tblCellMar>
            <w:top w:w="0" w:type="dxa"/>
            <w:left w:w="108" w:type="dxa"/>
            <w:bottom w:w="0" w:type="dxa"/>
            <w:right w:w="108" w:type="dxa"/>
          </w:tblCellMar>
        </w:tblPrEx>
        <w:trPr>
          <w:trHeight w:val="300" w:hRule="atLeast"/>
          <w:jc w:val="center"/>
        </w:trPr>
        <w:tc>
          <w:tcPr>
            <w:tcW w:w="19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C5644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614" w:type="dxa"/>
            <w:gridSpan w:val="4"/>
            <w:tcBorders>
              <w:top w:val="single" w:color="auto" w:sz="4" w:space="0"/>
              <w:left w:val="nil"/>
              <w:bottom w:val="single" w:color="auto" w:sz="4" w:space="0"/>
              <w:right w:val="single" w:color="auto" w:sz="4" w:space="0"/>
            </w:tcBorders>
            <w:shd w:val="clear" w:color="auto" w:fill="auto"/>
            <w:vAlign w:val="center"/>
          </w:tcPr>
          <w:p w14:paraId="2FA515E5">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911" w:type="dxa"/>
            <w:gridSpan w:val="2"/>
            <w:tcBorders>
              <w:top w:val="single" w:color="auto" w:sz="4" w:space="0"/>
              <w:left w:val="nil"/>
              <w:bottom w:val="single" w:color="auto" w:sz="4" w:space="0"/>
              <w:right w:val="single" w:color="auto" w:sz="4" w:space="0"/>
            </w:tcBorders>
            <w:shd w:val="clear" w:color="auto" w:fill="auto"/>
            <w:vAlign w:val="center"/>
          </w:tcPr>
          <w:p w14:paraId="6B45AFB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30" w:type="dxa"/>
            <w:tcBorders>
              <w:top w:val="nil"/>
              <w:left w:val="nil"/>
              <w:bottom w:val="single" w:color="auto" w:sz="4" w:space="0"/>
              <w:right w:val="single" w:color="auto" w:sz="4" w:space="0"/>
            </w:tcBorders>
            <w:shd w:val="clear" w:color="auto" w:fill="auto"/>
            <w:noWrap/>
            <w:vAlign w:val="center"/>
          </w:tcPr>
          <w:p w14:paraId="6B729CF6">
            <w:pPr>
              <w:widowControl/>
              <w:jc w:val="center"/>
              <w:rPr>
                <w:rFonts w:hint="eastAsia" w:ascii="宋体" w:hAnsi="宋体" w:cs="宋体"/>
                <w:kern w:val="0"/>
                <w:sz w:val="18"/>
                <w:szCs w:val="18"/>
              </w:rPr>
            </w:pPr>
            <w:r>
              <w:rPr>
                <w:rFonts w:hint="eastAsia" w:ascii="宋体" w:hAnsi="宋体" w:cs="宋体"/>
                <w:kern w:val="0"/>
                <w:sz w:val="18"/>
                <w:szCs w:val="18"/>
              </w:rPr>
              <w:t>艾尼叶古丽·艾合买提</w:t>
            </w:r>
          </w:p>
        </w:tc>
      </w:tr>
      <w:tr w14:paraId="1DADCAA3">
        <w:tblPrEx>
          <w:tblCellMar>
            <w:top w:w="0" w:type="dxa"/>
            <w:left w:w="108" w:type="dxa"/>
            <w:bottom w:w="0" w:type="dxa"/>
            <w:right w:w="108" w:type="dxa"/>
          </w:tblCellMar>
        </w:tblPrEx>
        <w:trPr>
          <w:trHeight w:val="300" w:hRule="atLeast"/>
          <w:jc w:val="center"/>
        </w:trPr>
        <w:tc>
          <w:tcPr>
            <w:tcW w:w="19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13F95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596" w:type="dxa"/>
            <w:tcBorders>
              <w:top w:val="nil"/>
              <w:left w:val="nil"/>
              <w:bottom w:val="single" w:color="auto" w:sz="4" w:space="0"/>
              <w:right w:val="single" w:color="auto" w:sz="4" w:space="0"/>
            </w:tcBorders>
            <w:shd w:val="clear" w:color="auto" w:fill="auto"/>
            <w:vAlign w:val="center"/>
          </w:tcPr>
          <w:p w14:paraId="365143B1">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870" w:type="dxa"/>
            <w:tcBorders>
              <w:top w:val="nil"/>
              <w:left w:val="nil"/>
              <w:bottom w:val="single" w:color="auto" w:sz="4" w:space="0"/>
              <w:right w:val="single" w:color="auto" w:sz="4" w:space="0"/>
            </w:tcBorders>
            <w:shd w:val="clear" w:color="auto" w:fill="auto"/>
            <w:vAlign w:val="center"/>
          </w:tcPr>
          <w:p w14:paraId="669EA2E8">
            <w:pPr>
              <w:widowControl/>
              <w:jc w:val="center"/>
              <w:rPr>
                <w:rFonts w:hint="eastAsia" w:ascii="宋体" w:hAnsi="宋体" w:cs="宋体"/>
                <w:kern w:val="0"/>
                <w:sz w:val="18"/>
                <w:szCs w:val="18"/>
              </w:rPr>
            </w:pPr>
            <w:r>
              <w:rPr>
                <w:rFonts w:hint="eastAsia" w:ascii="宋体" w:hAnsi="宋体" w:cs="宋体"/>
                <w:kern w:val="0"/>
                <w:sz w:val="18"/>
                <w:szCs w:val="18"/>
              </w:rPr>
              <w:t>250.00</w:t>
            </w:r>
          </w:p>
        </w:tc>
        <w:tc>
          <w:tcPr>
            <w:tcW w:w="1358" w:type="dxa"/>
            <w:tcBorders>
              <w:top w:val="nil"/>
              <w:left w:val="nil"/>
              <w:bottom w:val="single" w:color="auto" w:sz="4" w:space="0"/>
              <w:right w:val="single" w:color="auto" w:sz="4" w:space="0"/>
            </w:tcBorders>
            <w:shd w:val="clear" w:color="auto" w:fill="auto"/>
            <w:vAlign w:val="center"/>
          </w:tcPr>
          <w:p w14:paraId="6EDC94AA">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1F403DAA">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21" w:type="dxa"/>
            <w:tcBorders>
              <w:top w:val="nil"/>
              <w:left w:val="nil"/>
              <w:bottom w:val="single" w:color="auto" w:sz="4" w:space="0"/>
              <w:right w:val="single" w:color="auto" w:sz="4" w:space="0"/>
            </w:tcBorders>
            <w:shd w:val="clear" w:color="auto" w:fill="auto"/>
            <w:vAlign w:val="center"/>
          </w:tcPr>
          <w:p w14:paraId="7E8A58A1">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030" w:type="dxa"/>
            <w:tcBorders>
              <w:top w:val="nil"/>
              <w:left w:val="nil"/>
              <w:bottom w:val="single" w:color="auto" w:sz="4" w:space="0"/>
              <w:right w:val="single" w:color="auto" w:sz="4" w:space="0"/>
            </w:tcBorders>
            <w:shd w:val="clear" w:color="auto" w:fill="auto"/>
            <w:vAlign w:val="center"/>
          </w:tcPr>
          <w:p w14:paraId="1C770955">
            <w:pPr>
              <w:widowControl/>
              <w:jc w:val="center"/>
              <w:rPr>
                <w:rFonts w:hint="eastAsia" w:ascii="宋体" w:hAnsi="宋体" w:cs="宋体"/>
                <w:kern w:val="0"/>
                <w:sz w:val="18"/>
                <w:szCs w:val="18"/>
              </w:rPr>
            </w:pPr>
            <w:r>
              <w:rPr>
                <w:rFonts w:hint="eastAsia" w:ascii="宋体" w:hAnsi="宋体" w:cs="宋体"/>
                <w:kern w:val="0"/>
                <w:sz w:val="18"/>
                <w:szCs w:val="18"/>
              </w:rPr>
              <w:t>250.00</w:t>
            </w:r>
          </w:p>
        </w:tc>
      </w:tr>
      <w:tr w14:paraId="06EAD7F8">
        <w:tblPrEx>
          <w:tblCellMar>
            <w:top w:w="0" w:type="dxa"/>
            <w:left w:w="108" w:type="dxa"/>
            <w:bottom w:w="0" w:type="dxa"/>
            <w:right w:w="108" w:type="dxa"/>
          </w:tblCellMar>
        </w:tblPrEx>
        <w:trPr>
          <w:trHeight w:val="1000" w:hRule="atLeast"/>
          <w:jc w:val="center"/>
        </w:trPr>
        <w:tc>
          <w:tcPr>
            <w:tcW w:w="19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43910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55" w:type="dxa"/>
            <w:gridSpan w:val="7"/>
            <w:tcBorders>
              <w:top w:val="single" w:color="auto" w:sz="4" w:space="0"/>
              <w:left w:val="nil"/>
              <w:bottom w:val="single" w:color="auto" w:sz="4" w:space="0"/>
              <w:right w:val="single" w:color="000000" w:sz="4" w:space="0"/>
            </w:tcBorders>
            <w:shd w:val="clear" w:color="auto" w:fill="auto"/>
          </w:tcPr>
          <w:p w14:paraId="4E1E9945">
            <w:pPr>
              <w:widowControl/>
              <w:jc w:val="left"/>
              <w:rPr>
                <w:rFonts w:hint="eastAsia" w:ascii="宋体" w:hAnsi="宋体" w:cs="宋体"/>
                <w:kern w:val="0"/>
                <w:sz w:val="18"/>
                <w:szCs w:val="18"/>
              </w:rPr>
            </w:pPr>
            <w:r>
              <w:rPr>
                <w:rFonts w:hint="eastAsia" w:ascii="宋体" w:hAnsi="宋体" w:cs="宋体"/>
                <w:kern w:val="0"/>
                <w:sz w:val="18"/>
                <w:szCs w:val="18"/>
              </w:rPr>
              <w:t xml:space="preserve">目标1：通过特困妇女资助，全年计划资助不少于10人，帮助特困妇女建立自信，改善家庭生活质量，为社会稳定和发展做出贡献。 </w:t>
            </w:r>
            <w:r>
              <w:rPr>
                <w:rFonts w:hint="eastAsia" w:ascii="宋体" w:hAnsi="宋体" w:cs="宋体"/>
                <w:kern w:val="0"/>
                <w:sz w:val="18"/>
                <w:szCs w:val="18"/>
              </w:rPr>
              <w:br w:type="textWrapping"/>
            </w:r>
            <w:r>
              <w:rPr>
                <w:rFonts w:hint="eastAsia" w:ascii="宋体" w:hAnsi="宋体" w:cs="宋体"/>
                <w:kern w:val="0"/>
                <w:sz w:val="18"/>
                <w:szCs w:val="18"/>
              </w:rPr>
              <w:t>目标2：持续资助帮扶困难学生，全年计划资助不少于80人，通过资助让更多的学生拥有接受教育的机会和权力。</w:t>
            </w:r>
            <w:r>
              <w:rPr>
                <w:rFonts w:hint="eastAsia" w:ascii="宋体" w:hAnsi="宋体" w:cs="宋体"/>
                <w:kern w:val="0"/>
                <w:sz w:val="18"/>
                <w:szCs w:val="18"/>
              </w:rPr>
              <w:br w:type="textWrapping"/>
            </w:r>
            <w:r>
              <w:rPr>
                <w:rFonts w:hint="eastAsia" w:ascii="宋体" w:hAnsi="宋体" w:cs="宋体"/>
                <w:kern w:val="0"/>
                <w:sz w:val="18"/>
                <w:szCs w:val="18"/>
              </w:rPr>
              <w:t>目标3：通过综合业务费保障单位7名工作人员持续为妇女儿童事业开展各项服务工作，为困难妇女儿童争取更多资助和帮扶。</w:t>
            </w:r>
          </w:p>
        </w:tc>
      </w:tr>
      <w:tr w14:paraId="74CC5921">
        <w:tblPrEx>
          <w:tblCellMar>
            <w:top w:w="0" w:type="dxa"/>
            <w:left w:w="108" w:type="dxa"/>
            <w:bottom w:w="0" w:type="dxa"/>
            <w:right w:w="108" w:type="dxa"/>
          </w:tblCellMar>
        </w:tblPrEx>
        <w:trPr>
          <w:trHeight w:val="520" w:hRule="atLeast"/>
          <w:jc w:val="center"/>
        </w:trPr>
        <w:tc>
          <w:tcPr>
            <w:tcW w:w="938" w:type="dxa"/>
            <w:tcBorders>
              <w:top w:val="nil"/>
              <w:left w:val="single" w:color="auto" w:sz="4" w:space="0"/>
              <w:bottom w:val="single" w:color="auto" w:sz="4" w:space="0"/>
              <w:right w:val="single" w:color="auto" w:sz="4" w:space="0"/>
            </w:tcBorders>
            <w:shd w:val="clear" w:color="auto" w:fill="auto"/>
            <w:vAlign w:val="center"/>
          </w:tcPr>
          <w:p w14:paraId="7A6BE7C8">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47" w:type="dxa"/>
            <w:tcBorders>
              <w:top w:val="nil"/>
              <w:left w:val="nil"/>
              <w:bottom w:val="single" w:color="auto" w:sz="4" w:space="0"/>
              <w:right w:val="single" w:color="auto" w:sz="4" w:space="0"/>
            </w:tcBorders>
            <w:shd w:val="clear" w:color="auto" w:fill="auto"/>
            <w:vAlign w:val="center"/>
          </w:tcPr>
          <w:p w14:paraId="18A7E7AF">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596" w:type="dxa"/>
            <w:tcBorders>
              <w:top w:val="nil"/>
              <w:left w:val="nil"/>
              <w:bottom w:val="single" w:color="auto" w:sz="4" w:space="0"/>
              <w:right w:val="single" w:color="auto" w:sz="4" w:space="0"/>
            </w:tcBorders>
            <w:shd w:val="clear" w:color="auto" w:fill="auto"/>
            <w:vAlign w:val="center"/>
          </w:tcPr>
          <w:p w14:paraId="7C6FDA2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870" w:type="dxa"/>
            <w:tcBorders>
              <w:top w:val="nil"/>
              <w:left w:val="nil"/>
              <w:bottom w:val="single" w:color="auto" w:sz="4" w:space="0"/>
              <w:right w:val="single" w:color="auto" w:sz="4" w:space="0"/>
            </w:tcBorders>
            <w:shd w:val="clear" w:color="auto" w:fill="auto"/>
            <w:vAlign w:val="center"/>
          </w:tcPr>
          <w:p w14:paraId="6A10B8C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58" w:type="dxa"/>
            <w:tcBorders>
              <w:top w:val="nil"/>
              <w:left w:val="nil"/>
              <w:bottom w:val="single" w:color="auto" w:sz="4" w:space="0"/>
              <w:right w:val="single" w:color="auto" w:sz="4" w:space="0"/>
            </w:tcBorders>
            <w:shd w:val="clear" w:color="auto" w:fill="auto"/>
            <w:vAlign w:val="center"/>
          </w:tcPr>
          <w:p w14:paraId="1E8D5D2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90" w:type="dxa"/>
            <w:tcBorders>
              <w:top w:val="nil"/>
              <w:left w:val="nil"/>
              <w:bottom w:val="single" w:color="auto" w:sz="4" w:space="0"/>
              <w:right w:val="single" w:color="auto" w:sz="4" w:space="0"/>
            </w:tcBorders>
            <w:shd w:val="clear" w:color="auto" w:fill="auto"/>
            <w:vAlign w:val="center"/>
          </w:tcPr>
          <w:p w14:paraId="303C214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90" w:type="dxa"/>
            <w:tcBorders>
              <w:top w:val="nil"/>
              <w:left w:val="nil"/>
              <w:bottom w:val="single" w:color="auto" w:sz="4" w:space="0"/>
              <w:right w:val="single" w:color="auto" w:sz="4" w:space="0"/>
            </w:tcBorders>
            <w:shd w:val="clear" w:color="auto" w:fill="auto"/>
            <w:vAlign w:val="center"/>
          </w:tcPr>
          <w:p w14:paraId="0DD54E6D">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21" w:type="dxa"/>
            <w:tcBorders>
              <w:top w:val="nil"/>
              <w:left w:val="nil"/>
              <w:bottom w:val="single" w:color="auto" w:sz="4" w:space="0"/>
              <w:right w:val="single" w:color="auto" w:sz="4" w:space="0"/>
            </w:tcBorders>
            <w:shd w:val="clear" w:color="auto" w:fill="auto"/>
            <w:vAlign w:val="center"/>
          </w:tcPr>
          <w:p w14:paraId="4B2E76D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2030" w:type="dxa"/>
            <w:tcBorders>
              <w:top w:val="nil"/>
              <w:left w:val="nil"/>
              <w:bottom w:val="single" w:color="auto" w:sz="4" w:space="0"/>
              <w:right w:val="single" w:color="auto" w:sz="4" w:space="0"/>
            </w:tcBorders>
            <w:shd w:val="clear" w:color="auto" w:fill="auto"/>
            <w:vAlign w:val="center"/>
          </w:tcPr>
          <w:p w14:paraId="5091649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B2F6B01">
        <w:tblPrEx>
          <w:tblCellMar>
            <w:top w:w="0" w:type="dxa"/>
            <w:left w:w="108" w:type="dxa"/>
            <w:bottom w:w="0" w:type="dxa"/>
            <w:right w:w="108" w:type="dxa"/>
          </w:tblCellMar>
        </w:tblPrEx>
        <w:trPr>
          <w:trHeight w:val="400" w:hRule="atLeast"/>
          <w:jc w:val="center"/>
        </w:trPr>
        <w:tc>
          <w:tcPr>
            <w:tcW w:w="938" w:type="dxa"/>
            <w:vMerge w:val="restart"/>
            <w:tcBorders>
              <w:top w:val="nil"/>
              <w:left w:val="single" w:color="auto" w:sz="4" w:space="0"/>
              <w:bottom w:val="single" w:color="auto" w:sz="4" w:space="0"/>
              <w:right w:val="single" w:color="auto" w:sz="4" w:space="0"/>
            </w:tcBorders>
            <w:shd w:val="clear" w:color="auto" w:fill="auto"/>
            <w:vAlign w:val="center"/>
          </w:tcPr>
          <w:p w14:paraId="5E843F3F">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47" w:type="dxa"/>
            <w:vMerge w:val="restart"/>
            <w:tcBorders>
              <w:top w:val="nil"/>
              <w:left w:val="single" w:color="auto" w:sz="4" w:space="0"/>
              <w:bottom w:val="single" w:color="auto" w:sz="4" w:space="0"/>
              <w:right w:val="single" w:color="auto" w:sz="4" w:space="0"/>
            </w:tcBorders>
            <w:shd w:val="clear" w:color="auto" w:fill="auto"/>
            <w:vAlign w:val="center"/>
          </w:tcPr>
          <w:p w14:paraId="127B424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596" w:type="dxa"/>
            <w:tcBorders>
              <w:top w:val="nil"/>
              <w:left w:val="nil"/>
              <w:bottom w:val="single" w:color="auto" w:sz="4" w:space="0"/>
              <w:right w:val="single" w:color="auto" w:sz="4" w:space="0"/>
            </w:tcBorders>
            <w:shd w:val="clear" w:color="auto" w:fill="auto"/>
            <w:vAlign w:val="center"/>
          </w:tcPr>
          <w:p w14:paraId="1DA9A6CF">
            <w:pPr>
              <w:widowControl/>
              <w:jc w:val="left"/>
              <w:rPr>
                <w:rFonts w:hint="eastAsia" w:ascii="宋体" w:hAnsi="宋体" w:cs="宋体"/>
                <w:kern w:val="0"/>
                <w:sz w:val="18"/>
                <w:szCs w:val="18"/>
              </w:rPr>
            </w:pPr>
            <w:r>
              <w:rPr>
                <w:rFonts w:hint="eastAsia" w:ascii="宋体" w:hAnsi="宋体" w:cs="宋体"/>
                <w:kern w:val="0"/>
                <w:sz w:val="18"/>
                <w:szCs w:val="18"/>
              </w:rPr>
              <w:t>资助困难妇女人数</w:t>
            </w:r>
          </w:p>
        </w:tc>
        <w:tc>
          <w:tcPr>
            <w:tcW w:w="870" w:type="dxa"/>
            <w:tcBorders>
              <w:top w:val="nil"/>
              <w:left w:val="nil"/>
              <w:bottom w:val="single" w:color="auto" w:sz="4" w:space="0"/>
              <w:right w:val="single" w:color="auto" w:sz="4" w:space="0"/>
            </w:tcBorders>
            <w:shd w:val="clear" w:color="auto" w:fill="auto"/>
            <w:vAlign w:val="center"/>
          </w:tcPr>
          <w:p w14:paraId="10711BF5">
            <w:pPr>
              <w:widowControl/>
              <w:jc w:val="center"/>
              <w:rPr>
                <w:rFonts w:hint="eastAsia" w:ascii="宋体" w:hAnsi="宋体" w:cs="宋体"/>
                <w:kern w:val="0"/>
                <w:sz w:val="18"/>
                <w:szCs w:val="18"/>
              </w:rPr>
            </w:pPr>
            <w:r>
              <w:rPr>
                <w:rFonts w:hint="eastAsia" w:ascii="宋体" w:hAnsi="宋体" w:cs="宋体"/>
                <w:kern w:val="0"/>
                <w:sz w:val="18"/>
                <w:szCs w:val="18"/>
              </w:rPr>
              <w:t>&gt;=10人</w:t>
            </w:r>
          </w:p>
        </w:tc>
        <w:tc>
          <w:tcPr>
            <w:tcW w:w="1358" w:type="dxa"/>
            <w:tcBorders>
              <w:top w:val="nil"/>
              <w:left w:val="nil"/>
              <w:bottom w:val="single" w:color="auto" w:sz="4" w:space="0"/>
              <w:right w:val="single" w:color="auto" w:sz="4" w:space="0"/>
            </w:tcBorders>
            <w:shd w:val="clear" w:color="auto" w:fill="auto"/>
            <w:vAlign w:val="center"/>
          </w:tcPr>
          <w:p w14:paraId="5E4A47C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62B0FCA7">
            <w:pPr>
              <w:widowControl/>
              <w:jc w:val="center"/>
              <w:rPr>
                <w:rFonts w:hint="eastAsia" w:ascii="宋体" w:hAnsi="宋体" w:cs="宋体"/>
                <w:kern w:val="0"/>
                <w:sz w:val="18"/>
                <w:szCs w:val="18"/>
              </w:rPr>
            </w:pPr>
            <w:r>
              <w:rPr>
                <w:rFonts w:hint="eastAsia" w:ascii="宋体" w:hAnsi="宋体" w:cs="宋体"/>
                <w:kern w:val="0"/>
                <w:sz w:val="18"/>
                <w:szCs w:val="18"/>
              </w:rPr>
              <w:t>5人</w:t>
            </w:r>
          </w:p>
        </w:tc>
        <w:tc>
          <w:tcPr>
            <w:tcW w:w="790" w:type="dxa"/>
            <w:tcBorders>
              <w:top w:val="nil"/>
              <w:left w:val="nil"/>
              <w:bottom w:val="single" w:color="auto" w:sz="4" w:space="0"/>
              <w:right w:val="single" w:color="auto" w:sz="4" w:space="0"/>
            </w:tcBorders>
            <w:shd w:val="clear" w:color="auto" w:fill="auto"/>
            <w:vAlign w:val="center"/>
          </w:tcPr>
          <w:p w14:paraId="3AD97E9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1" w:type="dxa"/>
            <w:tcBorders>
              <w:top w:val="nil"/>
              <w:left w:val="nil"/>
              <w:bottom w:val="single" w:color="auto" w:sz="4" w:space="0"/>
              <w:right w:val="single" w:color="auto" w:sz="4" w:space="0"/>
            </w:tcBorders>
            <w:shd w:val="clear" w:color="auto" w:fill="auto"/>
            <w:vAlign w:val="center"/>
          </w:tcPr>
          <w:p w14:paraId="44D949B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5EEE689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9B57B4">
        <w:tblPrEx>
          <w:tblCellMar>
            <w:top w:w="0" w:type="dxa"/>
            <w:left w:w="108" w:type="dxa"/>
            <w:bottom w:w="0" w:type="dxa"/>
            <w:right w:w="108" w:type="dxa"/>
          </w:tblCellMar>
        </w:tblPrEx>
        <w:trPr>
          <w:trHeight w:val="400" w:hRule="atLeast"/>
          <w:jc w:val="center"/>
        </w:trPr>
        <w:tc>
          <w:tcPr>
            <w:tcW w:w="938" w:type="dxa"/>
            <w:vMerge w:val="continue"/>
            <w:tcBorders>
              <w:top w:val="nil"/>
              <w:left w:val="single" w:color="auto" w:sz="4" w:space="0"/>
              <w:bottom w:val="single" w:color="auto" w:sz="4" w:space="0"/>
              <w:right w:val="single" w:color="auto" w:sz="4" w:space="0"/>
            </w:tcBorders>
            <w:vAlign w:val="center"/>
          </w:tcPr>
          <w:p w14:paraId="6528F2C2">
            <w:pPr>
              <w:widowControl/>
              <w:jc w:val="left"/>
              <w:rPr>
                <w:rFonts w:ascii="宋体" w:hAnsi="宋体" w:cs="宋体"/>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14:paraId="6EF5DDCE">
            <w:pPr>
              <w:widowControl/>
              <w:jc w:val="left"/>
              <w:rPr>
                <w:rFonts w:ascii="宋体" w:hAnsi="宋体" w:cs="宋体"/>
                <w:kern w:val="0"/>
                <w:sz w:val="18"/>
                <w:szCs w:val="18"/>
              </w:rPr>
            </w:pPr>
          </w:p>
        </w:tc>
        <w:tc>
          <w:tcPr>
            <w:tcW w:w="1596" w:type="dxa"/>
            <w:tcBorders>
              <w:top w:val="nil"/>
              <w:left w:val="nil"/>
              <w:bottom w:val="single" w:color="auto" w:sz="4" w:space="0"/>
              <w:right w:val="single" w:color="auto" w:sz="4" w:space="0"/>
            </w:tcBorders>
            <w:shd w:val="clear" w:color="auto" w:fill="auto"/>
            <w:vAlign w:val="center"/>
          </w:tcPr>
          <w:p w14:paraId="694B262A">
            <w:pPr>
              <w:widowControl/>
              <w:jc w:val="left"/>
              <w:rPr>
                <w:rFonts w:hint="eastAsia" w:ascii="宋体" w:hAnsi="宋体" w:cs="宋体"/>
                <w:kern w:val="0"/>
                <w:sz w:val="18"/>
                <w:szCs w:val="18"/>
              </w:rPr>
            </w:pPr>
            <w:r>
              <w:rPr>
                <w:rFonts w:hint="eastAsia" w:ascii="宋体" w:hAnsi="宋体" w:cs="宋体"/>
                <w:kern w:val="0"/>
                <w:sz w:val="18"/>
                <w:szCs w:val="18"/>
              </w:rPr>
              <w:t>资助特困学生人数</w:t>
            </w:r>
          </w:p>
        </w:tc>
        <w:tc>
          <w:tcPr>
            <w:tcW w:w="870" w:type="dxa"/>
            <w:tcBorders>
              <w:top w:val="nil"/>
              <w:left w:val="nil"/>
              <w:bottom w:val="single" w:color="auto" w:sz="4" w:space="0"/>
              <w:right w:val="single" w:color="auto" w:sz="4" w:space="0"/>
            </w:tcBorders>
            <w:shd w:val="clear" w:color="auto" w:fill="auto"/>
            <w:vAlign w:val="center"/>
          </w:tcPr>
          <w:p w14:paraId="0303FCB1">
            <w:pPr>
              <w:widowControl/>
              <w:jc w:val="center"/>
              <w:rPr>
                <w:rFonts w:hint="eastAsia" w:ascii="宋体" w:hAnsi="宋体" w:cs="宋体"/>
                <w:kern w:val="0"/>
                <w:sz w:val="18"/>
                <w:szCs w:val="18"/>
              </w:rPr>
            </w:pPr>
            <w:r>
              <w:rPr>
                <w:rFonts w:hint="eastAsia" w:ascii="宋体" w:hAnsi="宋体" w:cs="宋体"/>
                <w:kern w:val="0"/>
                <w:sz w:val="18"/>
                <w:szCs w:val="18"/>
              </w:rPr>
              <w:t>&gt;=80人</w:t>
            </w:r>
          </w:p>
        </w:tc>
        <w:tc>
          <w:tcPr>
            <w:tcW w:w="1358" w:type="dxa"/>
            <w:tcBorders>
              <w:top w:val="nil"/>
              <w:left w:val="nil"/>
              <w:bottom w:val="single" w:color="auto" w:sz="4" w:space="0"/>
              <w:right w:val="single" w:color="auto" w:sz="4" w:space="0"/>
            </w:tcBorders>
            <w:shd w:val="clear" w:color="auto" w:fill="auto"/>
            <w:vAlign w:val="center"/>
          </w:tcPr>
          <w:p w14:paraId="4B01C73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1E43D283">
            <w:pPr>
              <w:widowControl/>
              <w:jc w:val="center"/>
              <w:rPr>
                <w:rFonts w:hint="eastAsia" w:ascii="宋体" w:hAnsi="宋体" w:cs="宋体"/>
                <w:kern w:val="0"/>
                <w:sz w:val="18"/>
                <w:szCs w:val="18"/>
              </w:rPr>
            </w:pPr>
            <w:r>
              <w:rPr>
                <w:rFonts w:hint="eastAsia" w:ascii="宋体" w:hAnsi="宋体" w:cs="宋体"/>
                <w:kern w:val="0"/>
                <w:sz w:val="18"/>
                <w:szCs w:val="18"/>
              </w:rPr>
              <w:t>78人</w:t>
            </w:r>
          </w:p>
        </w:tc>
        <w:tc>
          <w:tcPr>
            <w:tcW w:w="790" w:type="dxa"/>
            <w:tcBorders>
              <w:top w:val="nil"/>
              <w:left w:val="nil"/>
              <w:bottom w:val="single" w:color="auto" w:sz="4" w:space="0"/>
              <w:right w:val="single" w:color="auto" w:sz="4" w:space="0"/>
            </w:tcBorders>
            <w:shd w:val="clear" w:color="auto" w:fill="auto"/>
            <w:vAlign w:val="center"/>
          </w:tcPr>
          <w:p w14:paraId="2AEFB40C">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1" w:type="dxa"/>
            <w:tcBorders>
              <w:top w:val="nil"/>
              <w:left w:val="nil"/>
              <w:bottom w:val="single" w:color="auto" w:sz="4" w:space="0"/>
              <w:right w:val="single" w:color="auto" w:sz="4" w:space="0"/>
            </w:tcBorders>
            <w:shd w:val="clear" w:color="auto" w:fill="auto"/>
            <w:vAlign w:val="center"/>
          </w:tcPr>
          <w:p w14:paraId="48DAFCA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141ACF9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C061DA">
        <w:tblPrEx>
          <w:tblCellMar>
            <w:top w:w="0" w:type="dxa"/>
            <w:left w:w="108" w:type="dxa"/>
            <w:bottom w:w="0" w:type="dxa"/>
            <w:right w:w="108" w:type="dxa"/>
          </w:tblCellMar>
        </w:tblPrEx>
        <w:trPr>
          <w:trHeight w:val="400" w:hRule="atLeast"/>
          <w:jc w:val="center"/>
        </w:trPr>
        <w:tc>
          <w:tcPr>
            <w:tcW w:w="938" w:type="dxa"/>
            <w:vMerge w:val="continue"/>
            <w:tcBorders>
              <w:top w:val="nil"/>
              <w:left w:val="single" w:color="auto" w:sz="4" w:space="0"/>
              <w:bottom w:val="single" w:color="auto" w:sz="4" w:space="0"/>
              <w:right w:val="single" w:color="auto" w:sz="4" w:space="0"/>
            </w:tcBorders>
            <w:vAlign w:val="center"/>
          </w:tcPr>
          <w:p w14:paraId="598091E5">
            <w:pPr>
              <w:widowControl/>
              <w:jc w:val="left"/>
              <w:rPr>
                <w:rFonts w:ascii="宋体" w:hAnsi="宋体" w:cs="宋体"/>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14:paraId="3469E18C">
            <w:pPr>
              <w:widowControl/>
              <w:jc w:val="left"/>
              <w:rPr>
                <w:rFonts w:ascii="宋体" w:hAnsi="宋体" w:cs="宋体"/>
                <w:kern w:val="0"/>
                <w:sz w:val="18"/>
                <w:szCs w:val="18"/>
              </w:rPr>
            </w:pPr>
          </w:p>
        </w:tc>
        <w:tc>
          <w:tcPr>
            <w:tcW w:w="1596" w:type="dxa"/>
            <w:tcBorders>
              <w:top w:val="nil"/>
              <w:left w:val="nil"/>
              <w:bottom w:val="single" w:color="auto" w:sz="4" w:space="0"/>
              <w:right w:val="single" w:color="auto" w:sz="4" w:space="0"/>
            </w:tcBorders>
            <w:shd w:val="clear" w:color="auto" w:fill="auto"/>
            <w:vAlign w:val="center"/>
          </w:tcPr>
          <w:p w14:paraId="5CFE8C27">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870" w:type="dxa"/>
            <w:tcBorders>
              <w:top w:val="nil"/>
              <w:left w:val="nil"/>
              <w:bottom w:val="single" w:color="auto" w:sz="4" w:space="0"/>
              <w:right w:val="single" w:color="auto" w:sz="4" w:space="0"/>
            </w:tcBorders>
            <w:shd w:val="clear" w:color="auto" w:fill="auto"/>
            <w:vAlign w:val="center"/>
          </w:tcPr>
          <w:p w14:paraId="2C539B45">
            <w:pPr>
              <w:widowControl/>
              <w:jc w:val="center"/>
              <w:rPr>
                <w:rFonts w:hint="eastAsia" w:ascii="宋体" w:hAnsi="宋体" w:cs="宋体"/>
                <w:kern w:val="0"/>
                <w:sz w:val="18"/>
                <w:szCs w:val="18"/>
              </w:rPr>
            </w:pPr>
            <w:r>
              <w:rPr>
                <w:rFonts w:hint="eastAsia" w:ascii="宋体" w:hAnsi="宋体" w:cs="宋体"/>
                <w:kern w:val="0"/>
                <w:sz w:val="18"/>
                <w:szCs w:val="18"/>
              </w:rPr>
              <w:t>&gt;=7人</w:t>
            </w:r>
          </w:p>
        </w:tc>
        <w:tc>
          <w:tcPr>
            <w:tcW w:w="1358" w:type="dxa"/>
            <w:tcBorders>
              <w:top w:val="nil"/>
              <w:left w:val="nil"/>
              <w:bottom w:val="single" w:color="auto" w:sz="4" w:space="0"/>
              <w:right w:val="single" w:color="auto" w:sz="4" w:space="0"/>
            </w:tcBorders>
            <w:shd w:val="clear" w:color="auto" w:fill="auto"/>
            <w:vAlign w:val="center"/>
          </w:tcPr>
          <w:p w14:paraId="1E787D83">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790" w:type="dxa"/>
            <w:tcBorders>
              <w:top w:val="nil"/>
              <w:left w:val="nil"/>
              <w:bottom w:val="single" w:color="auto" w:sz="4" w:space="0"/>
              <w:right w:val="single" w:color="auto" w:sz="4" w:space="0"/>
            </w:tcBorders>
            <w:shd w:val="clear" w:color="auto" w:fill="auto"/>
            <w:vAlign w:val="center"/>
          </w:tcPr>
          <w:p w14:paraId="0F73BD18">
            <w:pPr>
              <w:widowControl/>
              <w:jc w:val="center"/>
              <w:rPr>
                <w:rFonts w:hint="eastAsia" w:ascii="宋体" w:hAnsi="宋体" w:cs="宋体"/>
                <w:kern w:val="0"/>
                <w:sz w:val="18"/>
                <w:szCs w:val="18"/>
              </w:rPr>
            </w:pPr>
            <w:r>
              <w:rPr>
                <w:rFonts w:hint="eastAsia" w:ascii="宋体" w:hAnsi="宋体" w:cs="宋体"/>
                <w:kern w:val="0"/>
                <w:sz w:val="18"/>
                <w:szCs w:val="18"/>
              </w:rPr>
              <w:t>5人</w:t>
            </w:r>
          </w:p>
        </w:tc>
        <w:tc>
          <w:tcPr>
            <w:tcW w:w="790" w:type="dxa"/>
            <w:tcBorders>
              <w:top w:val="nil"/>
              <w:left w:val="nil"/>
              <w:bottom w:val="single" w:color="auto" w:sz="4" w:space="0"/>
              <w:right w:val="single" w:color="auto" w:sz="4" w:space="0"/>
            </w:tcBorders>
            <w:shd w:val="clear" w:color="auto" w:fill="auto"/>
            <w:vAlign w:val="center"/>
          </w:tcPr>
          <w:p w14:paraId="662A0587">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21" w:type="dxa"/>
            <w:tcBorders>
              <w:top w:val="nil"/>
              <w:left w:val="nil"/>
              <w:bottom w:val="single" w:color="auto" w:sz="4" w:space="0"/>
              <w:right w:val="single" w:color="auto" w:sz="4" w:space="0"/>
            </w:tcBorders>
            <w:shd w:val="clear" w:color="auto" w:fill="auto"/>
            <w:vAlign w:val="center"/>
          </w:tcPr>
          <w:p w14:paraId="7522F4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5910274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C645F63">
        <w:tblPrEx>
          <w:tblCellMar>
            <w:top w:w="0" w:type="dxa"/>
            <w:left w:w="108" w:type="dxa"/>
            <w:bottom w:w="0" w:type="dxa"/>
            <w:right w:w="108" w:type="dxa"/>
          </w:tblCellMar>
        </w:tblPrEx>
        <w:trPr>
          <w:trHeight w:val="400" w:hRule="atLeast"/>
          <w:jc w:val="center"/>
        </w:trPr>
        <w:tc>
          <w:tcPr>
            <w:tcW w:w="938" w:type="dxa"/>
            <w:vMerge w:val="continue"/>
            <w:tcBorders>
              <w:top w:val="nil"/>
              <w:left w:val="single" w:color="auto" w:sz="4" w:space="0"/>
              <w:bottom w:val="single" w:color="auto" w:sz="4" w:space="0"/>
              <w:right w:val="single" w:color="auto" w:sz="4" w:space="0"/>
            </w:tcBorders>
            <w:vAlign w:val="center"/>
          </w:tcPr>
          <w:p w14:paraId="7E76E0D4">
            <w:pPr>
              <w:widowControl/>
              <w:jc w:val="left"/>
              <w:rPr>
                <w:rFonts w:ascii="宋体" w:hAnsi="宋体" w:cs="宋体"/>
                <w:kern w:val="0"/>
                <w:sz w:val="18"/>
                <w:szCs w:val="18"/>
              </w:rPr>
            </w:pPr>
          </w:p>
        </w:tc>
        <w:tc>
          <w:tcPr>
            <w:tcW w:w="1047" w:type="dxa"/>
            <w:vMerge w:val="restart"/>
            <w:tcBorders>
              <w:top w:val="nil"/>
              <w:left w:val="single" w:color="auto" w:sz="4" w:space="0"/>
              <w:bottom w:val="single" w:color="auto" w:sz="4" w:space="0"/>
              <w:right w:val="single" w:color="auto" w:sz="4" w:space="0"/>
            </w:tcBorders>
            <w:shd w:val="clear" w:color="auto" w:fill="auto"/>
            <w:vAlign w:val="center"/>
          </w:tcPr>
          <w:p w14:paraId="319C0FC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596" w:type="dxa"/>
            <w:tcBorders>
              <w:top w:val="nil"/>
              <w:left w:val="nil"/>
              <w:bottom w:val="single" w:color="auto" w:sz="4" w:space="0"/>
              <w:right w:val="single" w:color="auto" w:sz="4" w:space="0"/>
            </w:tcBorders>
            <w:shd w:val="clear" w:color="auto" w:fill="auto"/>
            <w:vAlign w:val="center"/>
          </w:tcPr>
          <w:p w14:paraId="4B168C14">
            <w:pPr>
              <w:widowControl/>
              <w:jc w:val="left"/>
              <w:rPr>
                <w:rFonts w:hint="eastAsia" w:ascii="宋体" w:hAnsi="宋体" w:cs="宋体"/>
                <w:kern w:val="0"/>
                <w:sz w:val="18"/>
                <w:szCs w:val="18"/>
              </w:rPr>
            </w:pPr>
            <w:r>
              <w:rPr>
                <w:rFonts w:hint="eastAsia" w:ascii="宋体" w:hAnsi="宋体" w:cs="宋体"/>
                <w:kern w:val="0"/>
                <w:sz w:val="18"/>
                <w:szCs w:val="18"/>
              </w:rPr>
              <w:t>资金规范管理使用率</w:t>
            </w:r>
          </w:p>
        </w:tc>
        <w:tc>
          <w:tcPr>
            <w:tcW w:w="870" w:type="dxa"/>
            <w:tcBorders>
              <w:top w:val="nil"/>
              <w:left w:val="nil"/>
              <w:bottom w:val="single" w:color="auto" w:sz="4" w:space="0"/>
              <w:right w:val="single" w:color="auto" w:sz="4" w:space="0"/>
            </w:tcBorders>
            <w:shd w:val="clear" w:color="auto" w:fill="auto"/>
            <w:vAlign w:val="center"/>
          </w:tcPr>
          <w:p w14:paraId="3B08B0F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58" w:type="dxa"/>
            <w:tcBorders>
              <w:top w:val="nil"/>
              <w:left w:val="nil"/>
              <w:bottom w:val="single" w:color="auto" w:sz="4" w:space="0"/>
              <w:right w:val="single" w:color="auto" w:sz="4" w:space="0"/>
            </w:tcBorders>
            <w:shd w:val="clear" w:color="auto" w:fill="auto"/>
            <w:vAlign w:val="center"/>
          </w:tcPr>
          <w:p w14:paraId="577A859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1263EE1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1EB1A1F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1" w:type="dxa"/>
            <w:tcBorders>
              <w:top w:val="nil"/>
              <w:left w:val="nil"/>
              <w:bottom w:val="single" w:color="auto" w:sz="4" w:space="0"/>
              <w:right w:val="single" w:color="auto" w:sz="4" w:space="0"/>
            </w:tcBorders>
            <w:shd w:val="clear" w:color="auto" w:fill="auto"/>
            <w:vAlign w:val="center"/>
          </w:tcPr>
          <w:p w14:paraId="1F9FC17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4ECD132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5149503">
        <w:tblPrEx>
          <w:tblCellMar>
            <w:top w:w="0" w:type="dxa"/>
            <w:left w:w="108" w:type="dxa"/>
            <w:bottom w:w="0" w:type="dxa"/>
            <w:right w:w="108" w:type="dxa"/>
          </w:tblCellMar>
        </w:tblPrEx>
        <w:trPr>
          <w:trHeight w:val="400" w:hRule="atLeast"/>
          <w:jc w:val="center"/>
        </w:trPr>
        <w:tc>
          <w:tcPr>
            <w:tcW w:w="938" w:type="dxa"/>
            <w:vMerge w:val="continue"/>
            <w:tcBorders>
              <w:top w:val="nil"/>
              <w:left w:val="single" w:color="auto" w:sz="4" w:space="0"/>
              <w:bottom w:val="single" w:color="auto" w:sz="4" w:space="0"/>
              <w:right w:val="single" w:color="auto" w:sz="4" w:space="0"/>
            </w:tcBorders>
            <w:vAlign w:val="center"/>
          </w:tcPr>
          <w:p w14:paraId="21AC36DA">
            <w:pPr>
              <w:widowControl/>
              <w:jc w:val="left"/>
              <w:rPr>
                <w:rFonts w:ascii="宋体" w:hAnsi="宋体" w:cs="宋体"/>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14:paraId="66C11386">
            <w:pPr>
              <w:widowControl/>
              <w:jc w:val="left"/>
              <w:rPr>
                <w:rFonts w:ascii="宋体" w:hAnsi="宋体" w:cs="宋体"/>
                <w:kern w:val="0"/>
                <w:sz w:val="18"/>
                <w:szCs w:val="18"/>
              </w:rPr>
            </w:pPr>
          </w:p>
        </w:tc>
        <w:tc>
          <w:tcPr>
            <w:tcW w:w="1596" w:type="dxa"/>
            <w:tcBorders>
              <w:top w:val="nil"/>
              <w:left w:val="nil"/>
              <w:bottom w:val="single" w:color="auto" w:sz="4" w:space="0"/>
              <w:right w:val="single" w:color="auto" w:sz="4" w:space="0"/>
            </w:tcBorders>
            <w:shd w:val="clear" w:color="auto" w:fill="auto"/>
            <w:vAlign w:val="center"/>
          </w:tcPr>
          <w:p w14:paraId="1816DCB7">
            <w:pPr>
              <w:widowControl/>
              <w:jc w:val="left"/>
              <w:rPr>
                <w:rFonts w:hint="eastAsia" w:ascii="宋体" w:hAnsi="宋体" w:cs="宋体"/>
                <w:kern w:val="0"/>
                <w:sz w:val="18"/>
                <w:szCs w:val="18"/>
              </w:rPr>
            </w:pPr>
            <w:r>
              <w:rPr>
                <w:rFonts w:hint="eastAsia" w:ascii="宋体" w:hAnsi="宋体" w:cs="宋体"/>
                <w:kern w:val="0"/>
                <w:sz w:val="18"/>
                <w:szCs w:val="18"/>
              </w:rPr>
              <w:t>资助人员信息复核准确率</w:t>
            </w:r>
          </w:p>
        </w:tc>
        <w:tc>
          <w:tcPr>
            <w:tcW w:w="870" w:type="dxa"/>
            <w:tcBorders>
              <w:top w:val="nil"/>
              <w:left w:val="nil"/>
              <w:bottom w:val="single" w:color="auto" w:sz="4" w:space="0"/>
              <w:right w:val="single" w:color="auto" w:sz="4" w:space="0"/>
            </w:tcBorders>
            <w:shd w:val="clear" w:color="auto" w:fill="auto"/>
            <w:vAlign w:val="center"/>
          </w:tcPr>
          <w:p w14:paraId="401E149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58" w:type="dxa"/>
            <w:tcBorders>
              <w:top w:val="nil"/>
              <w:left w:val="nil"/>
              <w:bottom w:val="single" w:color="auto" w:sz="4" w:space="0"/>
              <w:right w:val="single" w:color="auto" w:sz="4" w:space="0"/>
            </w:tcBorders>
            <w:shd w:val="clear" w:color="auto" w:fill="auto"/>
            <w:vAlign w:val="center"/>
          </w:tcPr>
          <w:p w14:paraId="5D0818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1AAC62A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6251E6B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21" w:type="dxa"/>
            <w:tcBorders>
              <w:top w:val="nil"/>
              <w:left w:val="nil"/>
              <w:bottom w:val="single" w:color="auto" w:sz="4" w:space="0"/>
              <w:right w:val="single" w:color="auto" w:sz="4" w:space="0"/>
            </w:tcBorders>
            <w:shd w:val="clear" w:color="auto" w:fill="auto"/>
            <w:vAlign w:val="center"/>
          </w:tcPr>
          <w:p w14:paraId="7B0C642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256B011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E2DC9D">
        <w:tblPrEx>
          <w:tblCellMar>
            <w:top w:w="0" w:type="dxa"/>
            <w:left w:w="108" w:type="dxa"/>
            <w:bottom w:w="0" w:type="dxa"/>
            <w:right w:w="108" w:type="dxa"/>
          </w:tblCellMar>
        </w:tblPrEx>
        <w:trPr>
          <w:trHeight w:val="400" w:hRule="atLeast"/>
          <w:jc w:val="center"/>
        </w:trPr>
        <w:tc>
          <w:tcPr>
            <w:tcW w:w="938" w:type="dxa"/>
            <w:vMerge w:val="continue"/>
            <w:tcBorders>
              <w:top w:val="nil"/>
              <w:left w:val="single" w:color="auto" w:sz="4" w:space="0"/>
              <w:bottom w:val="single" w:color="auto" w:sz="4" w:space="0"/>
              <w:right w:val="single" w:color="auto" w:sz="4" w:space="0"/>
            </w:tcBorders>
            <w:vAlign w:val="center"/>
          </w:tcPr>
          <w:p w14:paraId="51A55188">
            <w:pPr>
              <w:widowControl/>
              <w:jc w:val="left"/>
              <w:rPr>
                <w:rFonts w:ascii="宋体" w:hAnsi="宋体" w:cs="宋体"/>
                <w:kern w:val="0"/>
                <w:sz w:val="18"/>
                <w:szCs w:val="18"/>
              </w:rPr>
            </w:pPr>
          </w:p>
        </w:tc>
        <w:tc>
          <w:tcPr>
            <w:tcW w:w="1047" w:type="dxa"/>
            <w:tcBorders>
              <w:top w:val="nil"/>
              <w:left w:val="nil"/>
              <w:bottom w:val="single" w:color="auto" w:sz="4" w:space="0"/>
              <w:right w:val="single" w:color="auto" w:sz="4" w:space="0"/>
            </w:tcBorders>
            <w:shd w:val="clear" w:color="auto" w:fill="auto"/>
            <w:vAlign w:val="center"/>
          </w:tcPr>
          <w:p w14:paraId="4E35A62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596" w:type="dxa"/>
            <w:tcBorders>
              <w:top w:val="nil"/>
              <w:left w:val="nil"/>
              <w:bottom w:val="single" w:color="auto" w:sz="4" w:space="0"/>
              <w:right w:val="single" w:color="auto" w:sz="4" w:space="0"/>
            </w:tcBorders>
            <w:shd w:val="clear" w:color="auto" w:fill="auto"/>
            <w:vAlign w:val="center"/>
          </w:tcPr>
          <w:p w14:paraId="7B33CE2D">
            <w:pPr>
              <w:widowControl/>
              <w:jc w:val="left"/>
              <w:rPr>
                <w:rFonts w:hint="eastAsia" w:ascii="宋体" w:hAnsi="宋体" w:cs="宋体"/>
                <w:kern w:val="0"/>
                <w:sz w:val="18"/>
                <w:szCs w:val="18"/>
              </w:rPr>
            </w:pPr>
            <w:r>
              <w:rPr>
                <w:rFonts w:hint="eastAsia" w:ascii="宋体" w:hAnsi="宋体" w:cs="宋体"/>
                <w:kern w:val="0"/>
                <w:sz w:val="18"/>
                <w:szCs w:val="18"/>
              </w:rPr>
              <w:t>资助金发放及时率</w:t>
            </w:r>
          </w:p>
        </w:tc>
        <w:tc>
          <w:tcPr>
            <w:tcW w:w="870" w:type="dxa"/>
            <w:tcBorders>
              <w:top w:val="nil"/>
              <w:left w:val="nil"/>
              <w:bottom w:val="single" w:color="auto" w:sz="4" w:space="0"/>
              <w:right w:val="single" w:color="auto" w:sz="4" w:space="0"/>
            </w:tcBorders>
            <w:shd w:val="clear" w:color="auto" w:fill="auto"/>
            <w:vAlign w:val="center"/>
          </w:tcPr>
          <w:p w14:paraId="0D799467">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358" w:type="dxa"/>
            <w:tcBorders>
              <w:top w:val="nil"/>
              <w:left w:val="nil"/>
              <w:bottom w:val="single" w:color="auto" w:sz="4" w:space="0"/>
              <w:right w:val="single" w:color="auto" w:sz="4" w:space="0"/>
            </w:tcBorders>
            <w:shd w:val="clear" w:color="auto" w:fill="auto"/>
            <w:vAlign w:val="center"/>
          </w:tcPr>
          <w:p w14:paraId="0C3EF73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669F54A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098013D8">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21" w:type="dxa"/>
            <w:tcBorders>
              <w:top w:val="nil"/>
              <w:left w:val="nil"/>
              <w:bottom w:val="single" w:color="auto" w:sz="4" w:space="0"/>
              <w:right w:val="single" w:color="auto" w:sz="4" w:space="0"/>
            </w:tcBorders>
            <w:shd w:val="clear" w:color="auto" w:fill="auto"/>
            <w:vAlign w:val="center"/>
          </w:tcPr>
          <w:p w14:paraId="1185F24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5AAC591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A589437">
        <w:tblPrEx>
          <w:tblCellMar>
            <w:top w:w="0" w:type="dxa"/>
            <w:left w:w="108" w:type="dxa"/>
            <w:bottom w:w="0" w:type="dxa"/>
            <w:right w:w="108" w:type="dxa"/>
          </w:tblCellMar>
        </w:tblPrEx>
        <w:trPr>
          <w:trHeight w:val="400" w:hRule="atLeast"/>
          <w:jc w:val="center"/>
        </w:trPr>
        <w:tc>
          <w:tcPr>
            <w:tcW w:w="938" w:type="dxa"/>
            <w:vMerge w:val="restart"/>
            <w:tcBorders>
              <w:top w:val="nil"/>
              <w:left w:val="single" w:color="auto" w:sz="4" w:space="0"/>
              <w:bottom w:val="single" w:color="auto" w:sz="4" w:space="0"/>
              <w:right w:val="single" w:color="auto" w:sz="4" w:space="0"/>
            </w:tcBorders>
            <w:shd w:val="clear" w:color="auto" w:fill="auto"/>
            <w:vAlign w:val="center"/>
          </w:tcPr>
          <w:p w14:paraId="3A364648">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47" w:type="dxa"/>
            <w:vMerge w:val="restart"/>
            <w:tcBorders>
              <w:top w:val="nil"/>
              <w:left w:val="single" w:color="auto" w:sz="4" w:space="0"/>
              <w:bottom w:val="single" w:color="auto" w:sz="4" w:space="0"/>
              <w:right w:val="single" w:color="auto" w:sz="4" w:space="0"/>
            </w:tcBorders>
            <w:shd w:val="clear" w:color="auto" w:fill="auto"/>
            <w:vAlign w:val="center"/>
          </w:tcPr>
          <w:p w14:paraId="4F330A6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596" w:type="dxa"/>
            <w:tcBorders>
              <w:top w:val="nil"/>
              <w:left w:val="nil"/>
              <w:bottom w:val="single" w:color="auto" w:sz="4" w:space="0"/>
              <w:right w:val="single" w:color="auto" w:sz="4" w:space="0"/>
            </w:tcBorders>
            <w:shd w:val="clear" w:color="auto" w:fill="auto"/>
            <w:vAlign w:val="center"/>
          </w:tcPr>
          <w:p w14:paraId="7423E25E">
            <w:pPr>
              <w:widowControl/>
              <w:jc w:val="left"/>
              <w:rPr>
                <w:rFonts w:hint="eastAsia" w:ascii="宋体" w:hAnsi="宋体" w:cs="宋体"/>
                <w:kern w:val="0"/>
                <w:sz w:val="18"/>
                <w:szCs w:val="18"/>
              </w:rPr>
            </w:pPr>
            <w:r>
              <w:rPr>
                <w:rFonts w:hint="eastAsia" w:ascii="宋体" w:hAnsi="宋体" w:cs="宋体"/>
                <w:kern w:val="0"/>
                <w:sz w:val="18"/>
                <w:szCs w:val="18"/>
              </w:rPr>
              <w:t>综合业务活动费</w:t>
            </w:r>
          </w:p>
        </w:tc>
        <w:tc>
          <w:tcPr>
            <w:tcW w:w="870" w:type="dxa"/>
            <w:tcBorders>
              <w:top w:val="nil"/>
              <w:left w:val="nil"/>
              <w:bottom w:val="single" w:color="auto" w:sz="4" w:space="0"/>
              <w:right w:val="single" w:color="auto" w:sz="4" w:space="0"/>
            </w:tcBorders>
            <w:shd w:val="clear" w:color="auto" w:fill="auto"/>
            <w:vAlign w:val="center"/>
          </w:tcPr>
          <w:p w14:paraId="1FB02A22">
            <w:pPr>
              <w:widowControl/>
              <w:jc w:val="center"/>
              <w:rPr>
                <w:rFonts w:hint="eastAsia" w:ascii="宋体" w:hAnsi="宋体" w:cs="宋体"/>
                <w:kern w:val="0"/>
                <w:sz w:val="18"/>
                <w:szCs w:val="18"/>
              </w:rPr>
            </w:pPr>
            <w:r>
              <w:rPr>
                <w:rFonts w:hint="eastAsia" w:ascii="宋体" w:hAnsi="宋体" w:cs="宋体"/>
                <w:kern w:val="0"/>
                <w:sz w:val="18"/>
                <w:szCs w:val="18"/>
              </w:rPr>
              <w:t>&lt;=170万元</w:t>
            </w:r>
          </w:p>
        </w:tc>
        <w:tc>
          <w:tcPr>
            <w:tcW w:w="1358" w:type="dxa"/>
            <w:tcBorders>
              <w:top w:val="nil"/>
              <w:left w:val="nil"/>
              <w:bottom w:val="single" w:color="auto" w:sz="4" w:space="0"/>
              <w:right w:val="single" w:color="auto" w:sz="4" w:space="0"/>
            </w:tcBorders>
            <w:shd w:val="clear" w:color="auto" w:fill="auto"/>
            <w:vAlign w:val="center"/>
          </w:tcPr>
          <w:p w14:paraId="444D291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5F2EA09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1AD47C88">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21" w:type="dxa"/>
            <w:tcBorders>
              <w:top w:val="nil"/>
              <w:left w:val="nil"/>
              <w:bottom w:val="single" w:color="auto" w:sz="4" w:space="0"/>
              <w:right w:val="single" w:color="auto" w:sz="4" w:space="0"/>
            </w:tcBorders>
            <w:shd w:val="clear" w:color="auto" w:fill="auto"/>
            <w:vAlign w:val="center"/>
          </w:tcPr>
          <w:p w14:paraId="64BA2A8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54FF1F1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6149B8F">
        <w:tblPrEx>
          <w:tblCellMar>
            <w:top w:w="0" w:type="dxa"/>
            <w:left w:w="108" w:type="dxa"/>
            <w:bottom w:w="0" w:type="dxa"/>
            <w:right w:w="108" w:type="dxa"/>
          </w:tblCellMar>
        </w:tblPrEx>
        <w:trPr>
          <w:trHeight w:val="400" w:hRule="atLeast"/>
          <w:jc w:val="center"/>
        </w:trPr>
        <w:tc>
          <w:tcPr>
            <w:tcW w:w="938" w:type="dxa"/>
            <w:vMerge w:val="continue"/>
            <w:tcBorders>
              <w:top w:val="nil"/>
              <w:left w:val="single" w:color="auto" w:sz="4" w:space="0"/>
              <w:bottom w:val="single" w:color="auto" w:sz="4" w:space="0"/>
              <w:right w:val="single" w:color="auto" w:sz="4" w:space="0"/>
            </w:tcBorders>
            <w:vAlign w:val="center"/>
          </w:tcPr>
          <w:p w14:paraId="133ADA2D">
            <w:pPr>
              <w:widowControl/>
              <w:jc w:val="left"/>
              <w:rPr>
                <w:rFonts w:ascii="宋体" w:hAnsi="宋体" w:cs="宋体"/>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14:paraId="53D09BCE">
            <w:pPr>
              <w:widowControl/>
              <w:jc w:val="left"/>
              <w:rPr>
                <w:rFonts w:ascii="宋体" w:hAnsi="宋体" w:cs="宋体"/>
                <w:kern w:val="0"/>
                <w:sz w:val="18"/>
                <w:szCs w:val="18"/>
              </w:rPr>
            </w:pPr>
          </w:p>
        </w:tc>
        <w:tc>
          <w:tcPr>
            <w:tcW w:w="1596" w:type="dxa"/>
            <w:tcBorders>
              <w:top w:val="nil"/>
              <w:left w:val="nil"/>
              <w:bottom w:val="single" w:color="auto" w:sz="4" w:space="0"/>
              <w:right w:val="single" w:color="auto" w:sz="4" w:space="0"/>
            </w:tcBorders>
            <w:shd w:val="clear" w:color="auto" w:fill="auto"/>
            <w:vAlign w:val="center"/>
          </w:tcPr>
          <w:p w14:paraId="04F6152A">
            <w:pPr>
              <w:widowControl/>
              <w:jc w:val="left"/>
              <w:rPr>
                <w:rFonts w:hint="eastAsia" w:ascii="宋体" w:hAnsi="宋体" w:cs="宋体"/>
                <w:kern w:val="0"/>
                <w:sz w:val="18"/>
                <w:szCs w:val="18"/>
              </w:rPr>
            </w:pPr>
            <w:r>
              <w:rPr>
                <w:rFonts w:hint="eastAsia" w:ascii="宋体" w:hAnsi="宋体" w:cs="宋体"/>
                <w:kern w:val="0"/>
                <w:sz w:val="18"/>
                <w:szCs w:val="18"/>
              </w:rPr>
              <w:t>对特殊困难学生经济援助费</w:t>
            </w:r>
          </w:p>
        </w:tc>
        <w:tc>
          <w:tcPr>
            <w:tcW w:w="870" w:type="dxa"/>
            <w:tcBorders>
              <w:top w:val="nil"/>
              <w:left w:val="nil"/>
              <w:bottom w:val="single" w:color="auto" w:sz="4" w:space="0"/>
              <w:right w:val="single" w:color="auto" w:sz="4" w:space="0"/>
            </w:tcBorders>
            <w:shd w:val="clear" w:color="auto" w:fill="auto"/>
            <w:vAlign w:val="center"/>
          </w:tcPr>
          <w:p w14:paraId="6F96B23D">
            <w:pPr>
              <w:widowControl/>
              <w:jc w:val="center"/>
              <w:rPr>
                <w:rFonts w:hint="eastAsia" w:ascii="宋体" w:hAnsi="宋体" w:cs="宋体"/>
                <w:kern w:val="0"/>
                <w:sz w:val="18"/>
                <w:szCs w:val="18"/>
              </w:rPr>
            </w:pPr>
            <w:r>
              <w:rPr>
                <w:rFonts w:hint="eastAsia" w:ascii="宋体" w:hAnsi="宋体" w:cs="宋体"/>
                <w:kern w:val="0"/>
                <w:sz w:val="18"/>
                <w:szCs w:val="18"/>
              </w:rPr>
              <w:t>&lt;=30万元</w:t>
            </w:r>
          </w:p>
        </w:tc>
        <w:tc>
          <w:tcPr>
            <w:tcW w:w="1358" w:type="dxa"/>
            <w:tcBorders>
              <w:top w:val="nil"/>
              <w:left w:val="nil"/>
              <w:bottom w:val="single" w:color="auto" w:sz="4" w:space="0"/>
              <w:right w:val="single" w:color="auto" w:sz="4" w:space="0"/>
            </w:tcBorders>
            <w:shd w:val="clear" w:color="auto" w:fill="auto"/>
            <w:vAlign w:val="center"/>
          </w:tcPr>
          <w:p w14:paraId="0340C10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6639EE8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57817C3A">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21" w:type="dxa"/>
            <w:tcBorders>
              <w:top w:val="nil"/>
              <w:left w:val="nil"/>
              <w:bottom w:val="single" w:color="auto" w:sz="4" w:space="0"/>
              <w:right w:val="single" w:color="auto" w:sz="4" w:space="0"/>
            </w:tcBorders>
            <w:shd w:val="clear" w:color="auto" w:fill="auto"/>
            <w:vAlign w:val="center"/>
          </w:tcPr>
          <w:p w14:paraId="1D87A83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784D3C7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0444DD7">
        <w:tblPrEx>
          <w:tblCellMar>
            <w:top w:w="0" w:type="dxa"/>
            <w:left w:w="108" w:type="dxa"/>
            <w:bottom w:w="0" w:type="dxa"/>
            <w:right w:w="108" w:type="dxa"/>
          </w:tblCellMar>
        </w:tblPrEx>
        <w:trPr>
          <w:trHeight w:val="400" w:hRule="atLeast"/>
          <w:jc w:val="center"/>
        </w:trPr>
        <w:tc>
          <w:tcPr>
            <w:tcW w:w="938" w:type="dxa"/>
            <w:vMerge w:val="continue"/>
            <w:tcBorders>
              <w:top w:val="nil"/>
              <w:left w:val="single" w:color="auto" w:sz="4" w:space="0"/>
              <w:bottom w:val="single" w:color="auto" w:sz="4" w:space="0"/>
              <w:right w:val="single" w:color="auto" w:sz="4" w:space="0"/>
            </w:tcBorders>
            <w:vAlign w:val="center"/>
          </w:tcPr>
          <w:p w14:paraId="1FA094FE">
            <w:pPr>
              <w:widowControl/>
              <w:jc w:val="left"/>
              <w:rPr>
                <w:rFonts w:ascii="宋体" w:hAnsi="宋体" w:cs="宋体"/>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14:paraId="6E809828">
            <w:pPr>
              <w:widowControl/>
              <w:jc w:val="left"/>
              <w:rPr>
                <w:rFonts w:ascii="宋体" w:hAnsi="宋体" w:cs="宋体"/>
                <w:kern w:val="0"/>
                <w:sz w:val="18"/>
                <w:szCs w:val="18"/>
              </w:rPr>
            </w:pPr>
          </w:p>
        </w:tc>
        <w:tc>
          <w:tcPr>
            <w:tcW w:w="1596" w:type="dxa"/>
            <w:tcBorders>
              <w:top w:val="nil"/>
              <w:left w:val="nil"/>
              <w:bottom w:val="single" w:color="auto" w:sz="4" w:space="0"/>
              <w:right w:val="single" w:color="auto" w:sz="4" w:space="0"/>
            </w:tcBorders>
            <w:shd w:val="clear" w:color="auto" w:fill="auto"/>
            <w:vAlign w:val="center"/>
          </w:tcPr>
          <w:p w14:paraId="565A2619">
            <w:pPr>
              <w:widowControl/>
              <w:jc w:val="left"/>
              <w:rPr>
                <w:rFonts w:hint="eastAsia" w:ascii="宋体" w:hAnsi="宋体" w:cs="宋体"/>
                <w:kern w:val="0"/>
                <w:sz w:val="18"/>
                <w:szCs w:val="18"/>
              </w:rPr>
            </w:pPr>
            <w:r>
              <w:rPr>
                <w:rFonts w:hint="eastAsia" w:ascii="宋体" w:hAnsi="宋体" w:cs="宋体"/>
                <w:kern w:val="0"/>
                <w:sz w:val="18"/>
                <w:szCs w:val="18"/>
              </w:rPr>
              <w:t>特困妇女资助费</w:t>
            </w:r>
          </w:p>
        </w:tc>
        <w:tc>
          <w:tcPr>
            <w:tcW w:w="870" w:type="dxa"/>
            <w:tcBorders>
              <w:top w:val="nil"/>
              <w:left w:val="nil"/>
              <w:bottom w:val="single" w:color="auto" w:sz="4" w:space="0"/>
              <w:right w:val="single" w:color="auto" w:sz="4" w:space="0"/>
            </w:tcBorders>
            <w:shd w:val="clear" w:color="auto" w:fill="auto"/>
            <w:vAlign w:val="center"/>
          </w:tcPr>
          <w:p w14:paraId="5B7478C1">
            <w:pPr>
              <w:widowControl/>
              <w:jc w:val="center"/>
              <w:rPr>
                <w:rFonts w:hint="eastAsia" w:ascii="宋体" w:hAnsi="宋体" w:cs="宋体"/>
                <w:kern w:val="0"/>
                <w:sz w:val="18"/>
                <w:szCs w:val="18"/>
              </w:rPr>
            </w:pPr>
            <w:r>
              <w:rPr>
                <w:rFonts w:hint="eastAsia" w:ascii="宋体" w:hAnsi="宋体" w:cs="宋体"/>
                <w:kern w:val="0"/>
                <w:sz w:val="18"/>
                <w:szCs w:val="18"/>
              </w:rPr>
              <w:t>&lt;=50万元</w:t>
            </w:r>
          </w:p>
        </w:tc>
        <w:tc>
          <w:tcPr>
            <w:tcW w:w="1358" w:type="dxa"/>
            <w:tcBorders>
              <w:top w:val="nil"/>
              <w:left w:val="nil"/>
              <w:bottom w:val="single" w:color="auto" w:sz="4" w:space="0"/>
              <w:right w:val="single" w:color="auto" w:sz="4" w:space="0"/>
            </w:tcBorders>
            <w:shd w:val="clear" w:color="auto" w:fill="auto"/>
            <w:vAlign w:val="center"/>
          </w:tcPr>
          <w:p w14:paraId="1E495EA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7FC00A2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05522E7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1" w:type="dxa"/>
            <w:tcBorders>
              <w:top w:val="nil"/>
              <w:left w:val="nil"/>
              <w:bottom w:val="single" w:color="auto" w:sz="4" w:space="0"/>
              <w:right w:val="single" w:color="auto" w:sz="4" w:space="0"/>
            </w:tcBorders>
            <w:shd w:val="clear" w:color="auto" w:fill="auto"/>
            <w:vAlign w:val="center"/>
          </w:tcPr>
          <w:p w14:paraId="3CCD835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333480F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DD1EFAA">
        <w:tblPrEx>
          <w:tblCellMar>
            <w:top w:w="0" w:type="dxa"/>
            <w:left w:w="108" w:type="dxa"/>
            <w:bottom w:w="0" w:type="dxa"/>
            <w:right w:w="108" w:type="dxa"/>
          </w:tblCellMar>
        </w:tblPrEx>
        <w:trPr>
          <w:trHeight w:val="400" w:hRule="atLeast"/>
          <w:jc w:val="center"/>
        </w:trPr>
        <w:tc>
          <w:tcPr>
            <w:tcW w:w="938" w:type="dxa"/>
            <w:vMerge w:val="restart"/>
            <w:tcBorders>
              <w:top w:val="nil"/>
              <w:left w:val="single" w:color="auto" w:sz="4" w:space="0"/>
              <w:bottom w:val="single" w:color="auto" w:sz="4" w:space="0"/>
              <w:right w:val="single" w:color="auto" w:sz="4" w:space="0"/>
            </w:tcBorders>
            <w:shd w:val="clear" w:color="auto" w:fill="auto"/>
            <w:vAlign w:val="center"/>
          </w:tcPr>
          <w:p w14:paraId="576AD6D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47" w:type="dxa"/>
            <w:vMerge w:val="restart"/>
            <w:tcBorders>
              <w:top w:val="nil"/>
              <w:left w:val="single" w:color="auto" w:sz="4" w:space="0"/>
              <w:bottom w:val="single" w:color="auto" w:sz="4" w:space="0"/>
              <w:right w:val="single" w:color="auto" w:sz="4" w:space="0"/>
            </w:tcBorders>
            <w:shd w:val="clear" w:color="auto" w:fill="auto"/>
            <w:vAlign w:val="center"/>
          </w:tcPr>
          <w:p w14:paraId="38C1F17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596" w:type="dxa"/>
            <w:tcBorders>
              <w:top w:val="nil"/>
              <w:left w:val="nil"/>
              <w:bottom w:val="single" w:color="auto" w:sz="4" w:space="0"/>
              <w:right w:val="single" w:color="auto" w:sz="4" w:space="0"/>
            </w:tcBorders>
            <w:shd w:val="clear" w:color="auto" w:fill="auto"/>
            <w:vAlign w:val="center"/>
          </w:tcPr>
          <w:p w14:paraId="03596343">
            <w:pPr>
              <w:widowControl/>
              <w:jc w:val="left"/>
              <w:rPr>
                <w:rFonts w:hint="eastAsia" w:ascii="宋体" w:hAnsi="宋体" w:cs="宋体"/>
                <w:kern w:val="0"/>
                <w:sz w:val="18"/>
                <w:szCs w:val="18"/>
              </w:rPr>
            </w:pPr>
            <w:r>
              <w:rPr>
                <w:rFonts w:hint="eastAsia" w:ascii="宋体" w:hAnsi="宋体" w:cs="宋体"/>
                <w:kern w:val="0"/>
                <w:sz w:val="18"/>
                <w:szCs w:val="18"/>
              </w:rPr>
              <w:t>妇女儿童权益保障率</w:t>
            </w:r>
          </w:p>
        </w:tc>
        <w:tc>
          <w:tcPr>
            <w:tcW w:w="870" w:type="dxa"/>
            <w:tcBorders>
              <w:top w:val="nil"/>
              <w:left w:val="nil"/>
              <w:bottom w:val="single" w:color="auto" w:sz="4" w:space="0"/>
              <w:right w:val="single" w:color="auto" w:sz="4" w:space="0"/>
            </w:tcBorders>
            <w:shd w:val="clear" w:color="auto" w:fill="auto"/>
            <w:vAlign w:val="center"/>
          </w:tcPr>
          <w:p w14:paraId="1741AC94">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358" w:type="dxa"/>
            <w:tcBorders>
              <w:top w:val="nil"/>
              <w:left w:val="nil"/>
              <w:bottom w:val="single" w:color="auto" w:sz="4" w:space="0"/>
              <w:right w:val="single" w:color="auto" w:sz="4" w:space="0"/>
            </w:tcBorders>
            <w:shd w:val="clear" w:color="auto" w:fill="auto"/>
            <w:vAlign w:val="center"/>
          </w:tcPr>
          <w:p w14:paraId="4D8655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3597520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0931956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1" w:type="dxa"/>
            <w:tcBorders>
              <w:top w:val="nil"/>
              <w:left w:val="nil"/>
              <w:bottom w:val="single" w:color="auto" w:sz="4" w:space="0"/>
              <w:right w:val="single" w:color="auto" w:sz="4" w:space="0"/>
            </w:tcBorders>
            <w:shd w:val="clear" w:color="auto" w:fill="auto"/>
            <w:vAlign w:val="center"/>
          </w:tcPr>
          <w:p w14:paraId="4E3C79B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011716C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0553B5A">
        <w:tblPrEx>
          <w:tblCellMar>
            <w:top w:w="0" w:type="dxa"/>
            <w:left w:w="108" w:type="dxa"/>
            <w:bottom w:w="0" w:type="dxa"/>
            <w:right w:w="108" w:type="dxa"/>
          </w:tblCellMar>
        </w:tblPrEx>
        <w:trPr>
          <w:trHeight w:val="400" w:hRule="atLeast"/>
          <w:jc w:val="center"/>
        </w:trPr>
        <w:tc>
          <w:tcPr>
            <w:tcW w:w="938" w:type="dxa"/>
            <w:vMerge w:val="continue"/>
            <w:tcBorders>
              <w:top w:val="nil"/>
              <w:left w:val="single" w:color="auto" w:sz="4" w:space="0"/>
              <w:bottom w:val="single" w:color="auto" w:sz="4" w:space="0"/>
              <w:right w:val="single" w:color="auto" w:sz="4" w:space="0"/>
            </w:tcBorders>
            <w:vAlign w:val="center"/>
          </w:tcPr>
          <w:p w14:paraId="29E43403">
            <w:pPr>
              <w:widowControl/>
              <w:jc w:val="left"/>
              <w:rPr>
                <w:rFonts w:ascii="宋体" w:hAnsi="宋体" w:cs="宋体"/>
                <w:kern w:val="0"/>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14:paraId="32AC21A5">
            <w:pPr>
              <w:widowControl/>
              <w:jc w:val="left"/>
              <w:rPr>
                <w:rFonts w:ascii="宋体" w:hAnsi="宋体" w:cs="宋体"/>
                <w:kern w:val="0"/>
                <w:sz w:val="18"/>
                <w:szCs w:val="18"/>
              </w:rPr>
            </w:pPr>
          </w:p>
        </w:tc>
        <w:tc>
          <w:tcPr>
            <w:tcW w:w="1596" w:type="dxa"/>
            <w:tcBorders>
              <w:top w:val="nil"/>
              <w:left w:val="nil"/>
              <w:bottom w:val="single" w:color="auto" w:sz="4" w:space="0"/>
              <w:right w:val="single" w:color="auto" w:sz="4" w:space="0"/>
            </w:tcBorders>
            <w:shd w:val="clear" w:color="auto" w:fill="auto"/>
            <w:vAlign w:val="center"/>
          </w:tcPr>
          <w:p w14:paraId="10938685">
            <w:pPr>
              <w:widowControl/>
              <w:jc w:val="left"/>
              <w:rPr>
                <w:rFonts w:hint="eastAsia" w:ascii="宋体" w:hAnsi="宋体" w:cs="宋体"/>
                <w:kern w:val="0"/>
                <w:sz w:val="18"/>
                <w:szCs w:val="18"/>
              </w:rPr>
            </w:pPr>
            <w:r>
              <w:rPr>
                <w:rFonts w:hint="eastAsia" w:ascii="宋体" w:hAnsi="宋体" w:cs="宋体"/>
                <w:kern w:val="0"/>
                <w:sz w:val="18"/>
                <w:szCs w:val="18"/>
              </w:rPr>
              <w:t>缓解困难群众的经济压力</w:t>
            </w:r>
          </w:p>
        </w:tc>
        <w:tc>
          <w:tcPr>
            <w:tcW w:w="870" w:type="dxa"/>
            <w:tcBorders>
              <w:top w:val="nil"/>
              <w:left w:val="nil"/>
              <w:bottom w:val="single" w:color="auto" w:sz="4" w:space="0"/>
              <w:right w:val="single" w:color="auto" w:sz="4" w:space="0"/>
            </w:tcBorders>
            <w:shd w:val="clear" w:color="auto" w:fill="auto"/>
            <w:vAlign w:val="center"/>
          </w:tcPr>
          <w:p w14:paraId="069C4C0D">
            <w:pPr>
              <w:widowControl/>
              <w:jc w:val="center"/>
              <w:rPr>
                <w:rFonts w:hint="eastAsia" w:ascii="宋体" w:hAnsi="宋体" w:cs="宋体"/>
                <w:kern w:val="0"/>
                <w:sz w:val="18"/>
                <w:szCs w:val="18"/>
              </w:rPr>
            </w:pPr>
            <w:r>
              <w:rPr>
                <w:rFonts w:hint="eastAsia" w:ascii="宋体" w:hAnsi="宋体" w:cs="宋体"/>
                <w:kern w:val="0"/>
                <w:sz w:val="18"/>
                <w:szCs w:val="18"/>
              </w:rPr>
              <w:t>明显提高</w:t>
            </w:r>
          </w:p>
        </w:tc>
        <w:tc>
          <w:tcPr>
            <w:tcW w:w="1358" w:type="dxa"/>
            <w:tcBorders>
              <w:top w:val="nil"/>
              <w:left w:val="nil"/>
              <w:bottom w:val="single" w:color="auto" w:sz="4" w:space="0"/>
              <w:right w:val="single" w:color="auto" w:sz="4" w:space="0"/>
            </w:tcBorders>
            <w:shd w:val="clear" w:color="auto" w:fill="auto"/>
            <w:vAlign w:val="center"/>
          </w:tcPr>
          <w:p w14:paraId="351E36E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632C63B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38FAB86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1" w:type="dxa"/>
            <w:tcBorders>
              <w:top w:val="nil"/>
              <w:left w:val="nil"/>
              <w:bottom w:val="single" w:color="auto" w:sz="4" w:space="0"/>
              <w:right w:val="single" w:color="auto" w:sz="4" w:space="0"/>
            </w:tcBorders>
            <w:shd w:val="clear" w:color="auto" w:fill="auto"/>
            <w:vAlign w:val="center"/>
          </w:tcPr>
          <w:p w14:paraId="05820FF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2030" w:type="dxa"/>
            <w:tcBorders>
              <w:top w:val="nil"/>
              <w:left w:val="nil"/>
              <w:bottom w:val="single" w:color="auto" w:sz="4" w:space="0"/>
              <w:right w:val="single" w:color="auto" w:sz="4" w:space="0"/>
            </w:tcBorders>
            <w:shd w:val="clear" w:color="auto" w:fill="auto"/>
            <w:vAlign w:val="center"/>
          </w:tcPr>
          <w:p w14:paraId="69ABD69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D56448">
        <w:tblPrEx>
          <w:tblCellMar>
            <w:top w:w="0" w:type="dxa"/>
            <w:left w:w="108" w:type="dxa"/>
            <w:bottom w:w="0" w:type="dxa"/>
            <w:right w:w="108" w:type="dxa"/>
          </w:tblCellMar>
        </w:tblPrEx>
        <w:trPr>
          <w:trHeight w:val="400" w:hRule="atLeast"/>
          <w:jc w:val="center"/>
        </w:trPr>
        <w:tc>
          <w:tcPr>
            <w:tcW w:w="938" w:type="dxa"/>
            <w:tcBorders>
              <w:top w:val="nil"/>
              <w:left w:val="single" w:color="auto" w:sz="4" w:space="0"/>
              <w:bottom w:val="single" w:color="auto" w:sz="4" w:space="0"/>
              <w:right w:val="single" w:color="auto" w:sz="4" w:space="0"/>
            </w:tcBorders>
            <w:shd w:val="clear" w:color="auto" w:fill="auto"/>
            <w:vAlign w:val="center"/>
          </w:tcPr>
          <w:p w14:paraId="60D297E7">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47" w:type="dxa"/>
            <w:tcBorders>
              <w:top w:val="nil"/>
              <w:left w:val="nil"/>
              <w:bottom w:val="single" w:color="auto" w:sz="4" w:space="0"/>
              <w:right w:val="single" w:color="auto" w:sz="4" w:space="0"/>
            </w:tcBorders>
            <w:shd w:val="clear" w:color="auto" w:fill="auto"/>
            <w:vAlign w:val="center"/>
          </w:tcPr>
          <w:p w14:paraId="0A1A5935">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596" w:type="dxa"/>
            <w:tcBorders>
              <w:top w:val="nil"/>
              <w:left w:val="nil"/>
              <w:bottom w:val="single" w:color="auto" w:sz="4" w:space="0"/>
              <w:right w:val="single" w:color="auto" w:sz="4" w:space="0"/>
            </w:tcBorders>
            <w:shd w:val="clear" w:color="auto" w:fill="auto"/>
            <w:vAlign w:val="center"/>
          </w:tcPr>
          <w:p w14:paraId="2FDCF16A">
            <w:pPr>
              <w:widowControl/>
              <w:jc w:val="left"/>
              <w:rPr>
                <w:rFonts w:hint="eastAsia" w:ascii="宋体" w:hAnsi="宋体" w:cs="宋体"/>
                <w:kern w:val="0"/>
                <w:sz w:val="18"/>
                <w:szCs w:val="18"/>
              </w:rPr>
            </w:pPr>
            <w:r>
              <w:rPr>
                <w:rFonts w:hint="eastAsia" w:ascii="宋体" w:hAnsi="宋体" w:cs="宋体"/>
                <w:kern w:val="0"/>
                <w:sz w:val="18"/>
                <w:szCs w:val="18"/>
              </w:rPr>
              <w:t>受助妇女对妇联工作满意度</w:t>
            </w:r>
          </w:p>
        </w:tc>
        <w:tc>
          <w:tcPr>
            <w:tcW w:w="870" w:type="dxa"/>
            <w:tcBorders>
              <w:top w:val="nil"/>
              <w:left w:val="nil"/>
              <w:bottom w:val="single" w:color="auto" w:sz="4" w:space="0"/>
              <w:right w:val="single" w:color="auto" w:sz="4" w:space="0"/>
            </w:tcBorders>
            <w:shd w:val="clear" w:color="auto" w:fill="auto"/>
            <w:vAlign w:val="center"/>
          </w:tcPr>
          <w:p w14:paraId="4A263AF6">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358" w:type="dxa"/>
            <w:tcBorders>
              <w:top w:val="nil"/>
              <w:left w:val="nil"/>
              <w:bottom w:val="single" w:color="auto" w:sz="4" w:space="0"/>
              <w:right w:val="single" w:color="auto" w:sz="4" w:space="0"/>
            </w:tcBorders>
            <w:shd w:val="clear" w:color="auto" w:fill="auto"/>
            <w:vAlign w:val="center"/>
          </w:tcPr>
          <w:p w14:paraId="37B0C5D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0" w:type="dxa"/>
            <w:tcBorders>
              <w:top w:val="nil"/>
              <w:left w:val="nil"/>
              <w:bottom w:val="single" w:color="auto" w:sz="4" w:space="0"/>
              <w:right w:val="single" w:color="auto" w:sz="4" w:space="0"/>
            </w:tcBorders>
            <w:shd w:val="clear" w:color="auto" w:fill="auto"/>
            <w:vAlign w:val="center"/>
          </w:tcPr>
          <w:p w14:paraId="13A26DC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59590B6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1" w:type="dxa"/>
            <w:tcBorders>
              <w:top w:val="nil"/>
              <w:left w:val="nil"/>
              <w:bottom w:val="single" w:color="auto" w:sz="4" w:space="0"/>
              <w:right w:val="single" w:color="auto" w:sz="4" w:space="0"/>
            </w:tcBorders>
            <w:shd w:val="clear" w:color="auto" w:fill="auto"/>
            <w:vAlign w:val="center"/>
          </w:tcPr>
          <w:p w14:paraId="48177883">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2030" w:type="dxa"/>
            <w:tcBorders>
              <w:top w:val="nil"/>
              <w:left w:val="nil"/>
              <w:bottom w:val="single" w:color="auto" w:sz="4" w:space="0"/>
              <w:right w:val="single" w:color="auto" w:sz="4" w:space="0"/>
            </w:tcBorders>
            <w:shd w:val="clear" w:color="auto" w:fill="auto"/>
            <w:vAlign w:val="center"/>
          </w:tcPr>
          <w:p w14:paraId="47770A5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6809C55">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DA936D1">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0FA8EB56">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55E6D83F">
      <w:pPr>
        <w:numPr>
          <w:ilvl w:val="0"/>
          <w:numId w:val="2"/>
        </w:numPr>
        <w:spacing w:line="520" w:lineRule="exact"/>
        <w:ind w:firstLine="640" w:firstLineChars="200"/>
        <w:rPr>
          <w:rFonts w:hint="eastAsia" w:ascii="仿宋_GB2312" w:hAnsi="黑体" w:eastAsia="仿宋_GB2312" w:cs="Times New Roman"/>
          <w:sz w:val="32"/>
          <w:szCs w:val="32"/>
          <w14:ligatures w14:val="none"/>
        </w:rPr>
      </w:pPr>
      <w:r>
        <w:rPr>
          <w:rFonts w:hint="eastAsia" w:ascii="仿宋_GB2312" w:hAnsi="宋体" w:eastAsia="仿宋_GB2312" w:cs="宋体"/>
          <w:kern w:val="0"/>
          <w:sz w:val="32"/>
          <w:szCs w:val="32"/>
          <w:lang w:val="en-US" w:eastAsia="zh-CN"/>
        </w:rPr>
        <w:t>本次未公开项目支出绩效目标表共有1个，其中：上级转移支付1个项目，涉及预算资金3.00万元。</w:t>
      </w:r>
      <w:r>
        <w:rPr>
          <w:rFonts w:hint="eastAsia" w:ascii="仿宋_GB2312" w:hAnsi="黑体" w:eastAsia="仿宋_GB2312" w:cs="Times New Roman"/>
          <w:sz w:val="32"/>
          <w:szCs w:val="32"/>
          <w14:ligatures w14:val="none"/>
        </w:rPr>
        <w:t>根据规定、绩效目标表完全不予公开。</w:t>
      </w:r>
    </w:p>
    <w:p w14:paraId="47C1730A">
      <w:pPr>
        <w:numPr>
          <w:ilvl w:val="0"/>
          <w:numId w:val="0"/>
        </w:numPr>
        <w:spacing w:line="520" w:lineRule="exact"/>
        <w:rPr>
          <w:rFonts w:hint="eastAsia" w:ascii="黑体" w:hAnsi="黑体" w:eastAsia="黑体"/>
          <w:kern w:val="0"/>
          <w:sz w:val="32"/>
          <w:szCs w:val="32"/>
          <w:lang w:val="en-US" w:eastAsia="zh-CN"/>
        </w:rPr>
      </w:pPr>
      <w:r>
        <w:rPr>
          <w:rFonts w:hint="eastAsia" w:ascii="黑体" w:hAnsi="黑体" w:eastAsia="黑体"/>
          <w:kern w:val="0"/>
          <w:sz w:val="32"/>
          <w:szCs w:val="32"/>
          <w:lang w:val="en-US" w:eastAsia="zh-CN"/>
        </w:rPr>
        <w:t xml:space="preserve"> </w:t>
      </w:r>
    </w:p>
    <w:p w14:paraId="36ED1F86">
      <w:pPr>
        <w:numPr>
          <w:ilvl w:val="0"/>
          <w:numId w:val="0"/>
        </w:numPr>
        <w:spacing w:line="520" w:lineRule="exact"/>
        <w:rPr>
          <w:rFonts w:hint="eastAsia" w:ascii="黑体" w:hAnsi="黑体" w:eastAsia="黑体"/>
          <w:kern w:val="0"/>
          <w:sz w:val="32"/>
          <w:szCs w:val="32"/>
          <w:lang w:val="en-US" w:eastAsia="zh-CN"/>
        </w:rPr>
      </w:pPr>
    </w:p>
    <w:p w14:paraId="16C8DAA8">
      <w:pPr>
        <w:numPr>
          <w:ilvl w:val="0"/>
          <w:numId w:val="0"/>
        </w:numPr>
        <w:spacing w:line="520" w:lineRule="exact"/>
        <w:ind w:firstLine="2880" w:firstLineChars="900"/>
        <w:rPr>
          <w:rFonts w:ascii="黑体" w:hAnsi="黑体" w:eastAsia="黑体"/>
          <w:kern w:val="0"/>
          <w:sz w:val="32"/>
          <w:szCs w:val="32"/>
        </w:rPr>
      </w:pPr>
      <w:r>
        <w:rPr>
          <w:rFonts w:hint="eastAsia" w:ascii="黑体" w:hAnsi="黑体" w:eastAsia="黑体"/>
          <w:kern w:val="0"/>
          <w:sz w:val="32"/>
          <w:szCs w:val="32"/>
        </w:rPr>
        <w:t>第四部分 名词解释</w:t>
      </w:r>
    </w:p>
    <w:p w14:paraId="3279112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994193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1989CE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06C8847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58F945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03A9AC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6350C7F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D1347D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7B8ACF2">
      <w:pPr>
        <w:widowControl/>
        <w:spacing w:line="520" w:lineRule="exact"/>
        <w:jc w:val="left"/>
        <w:rPr>
          <w:rFonts w:ascii="仿宋_GB2312" w:hAnsi="宋体" w:eastAsia="仿宋_GB2312" w:cs="宋体"/>
          <w:kern w:val="0"/>
          <w:sz w:val="32"/>
          <w:szCs w:val="32"/>
        </w:rPr>
      </w:pPr>
    </w:p>
    <w:p w14:paraId="62CF9A93">
      <w:pPr>
        <w:widowControl/>
        <w:spacing w:line="520" w:lineRule="exact"/>
        <w:jc w:val="left"/>
        <w:rPr>
          <w:rFonts w:ascii="仿宋_GB2312" w:hAnsi="宋体" w:eastAsia="仿宋_GB2312" w:cs="宋体"/>
          <w:kern w:val="0"/>
          <w:sz w:val="32"/>
          <w:szCs w:val="32"/>
        </w:rPr>
      </w:pPr>
    </w:p>
    <w:p w14:paraId="5169F15D">
      <w:pPr>
        <w:widowControl/>
        <w:spacing w:line="520" w:lineRule="exact"/>
        <w:jc w:val="left"/>
        <w:rPr>
          <w:rFonts w:ascii="仿宋_GB2312" w:hAnsi="宋体" w:eastAsia="仿宋_GB2312" w:cs="宋体"/>
          <w:kern w:val="0"/>
          <w:sz w:val="32"/>
          <w:szCs w:val="32"/>
        </w:rPr>
      </w:pPr>
    </w:p>
    <w:p w14:paraId="685D4F34">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托克逊县妇联</w:t>
      </w:r>
    </w:p>
    <w:p w14:paraId="5EB47699">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4C36BD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35166">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79680D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6CFC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91F469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974A6">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B5CFA51">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035A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D881793">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10E15">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81603F0">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D31186"/>
    <w:multiLevelType w:val="singleLevel"/>
    <w:tmpl w:val="0FD31186"/>
    <w:lvl w:ilvl="0" w:tentative="0">
      <w:start w:val="2"/>
      <w:numFmt w:val="chineseCounting"/>
      <w:suff w:val="nothing"/>
      <w:lvlText w:val="（%1）"/>
      <w:lvlJc w:val="left"/>
      <w:rPr>
        <w:rFonts w:hint="eastAsia"/>
      </w:rPr>
    </w:lvl>
  </w:abstractNum>
  <w:abstractNum w:abstractNumId="1">
    <w:nsid w:val="7DAFF3E6"/>
    <w:multiLevelType w:val="singleLevel"/>
    <w:tmpl w:val="7DAFF3E6"/>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274EE"/>
    <w:rsid w:val="00060FCA"/>
    <w:rsid w:val="00223434"/>
    <w:rsid w:val="002669C9"/>
    <w:rsid w:val="002A2BFB"/>
    <w:rsid w:val="006545CA"/>
    <w:rsid w:val="00712454"/>
    <w:rsid w:val="00970481"/>
    <w:rsid w:val="00B91ACB"/>
    <w:rsid w:val="00B921C9"/>
    <w:rsid w:val="00CE4FC7"/>
    <w:rsid w:val="089E3A0A"/>
    <w:rsid w:val="16A17D2C"/>
    <w:rsid w:val="183D0CCC"/>
    <w:rsid w:val="228E67DE"/>
    <w:rsid w:val="26A808B7"/>
    <w:rsid w:val="29FE586D"/>
    <w:rsid w:val="2A6650E6"/>
    <w:rsid w:val="2DEF65E1"/>
    <w:rsid w:val="320F55CD"/>
    <w:rsid w:val="3DDC7F8B"/>
    <w:rsid w:val="4C1564D5"/>
    <w:rsid w:val="4E714C59"/>
    <w:rsid w:val="608F6B59"/>
    <w:rsid w:val="75165C3B"/>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2052</Words>
  <Characters>2446</Characters>
  <Lines>107</Lines>
  <Paragraphs>30</Paragraphs>
  <TotalTime>11</TotalTime>
  <ScaleCrop>false</ScaleCrop>
  <LinksUpToDate>false</LinksUpToDate>
  <CharactersWithSpaces>2520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2025-08-12T03:14:33Z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629DF09F64FC4CF3B904FF1860BADE11_13</vt:lpwstr>
  </property>
  <property fmtid="{D5CDD505-2E9C-101B-9397-08002B2CF9AE}" pid="4" name="KSOTemplateDocerSaveRecord">
    <vt:lpwstr>eyJoZGlkIjoiMTcwMGY5N2M4YzI3ODdkZTMzOGFhZTcwMTk4MTdlMjAiLCJ1c2VySWQiOiI0OTQ1NzM3OTEifQ==</vt:lpwstr>
  </property>
</Properties>
</file>